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35" w:rsidRPr="000B78EC" w:rsidRDefault="00400635" w:rsidP="00400635">
      <w:pPr>
        <w:rPr>
          <w:rFonts w:ascii="華康中圓體" w:eastAsia="華康中圓體" w:hAnsi="PMingLiU" w:cs="PMingLiU"/>
        </w:rPr>
      </w:pPr>
      <w:r w:rsidRPr="000B78EC">
        <w:rPr>
          <w:rFonts w:asciiTheme="minorHAnsi" w:eastAsia="華康古印體(P)" w:hAnsiTheme="minorHAnsi"/>
          <w:b/>
        </w:rPr>
        <w:t xml:space="preserve">              </w:t>
      </w:r>
      <w:r w:rsidR="00684C29" w:rsidRPr="000B78EC">
        <w:rPr>
          <w:rFonts w:asciiTheme="minorHAnsi" w:eastAsia="華康古印體(P)" w:hAnsiTheme="minorHAnsi"/>
          <w:b/>
        </w:rPr>
        <w:t xml:space="preserve">  </w:t>
      </w:r>
      <w:r w:rsidRPr="000B78EC">
        <w:rPr>
          <w:rFonts w:ascii="華康古印體(P)" w:eastAsia="華康古印體(P)" w:hint="eastAsia"/>
          <w:b/>
        </w:rPr>
        <w:t>《</w:t>
      </w:r>
      <w:r w:rsidRPr="000B78EC">
        <w:rPr>
          <w:rFonts w:asciiTheme="minorHAnsi" w:eastAsia="華康古印體(P)" w:hAnsiTheme="minorHAnsi" w:hint="eastAsia"/>
          <w:b/>
        </w:rPr>
        <w:t>一</w:t>
      </w:r>
      <w:r w:rsidRPr="000B78EC">
        <w:rPr>
          <w:rFonts w:ascii="華康古印體(P)" w:eastAsia="華康古印體(P)" w:hint="eastAsia"/>
          <w:b/>
        </w:rPr>
        <w:t>年讀經計劃》</w:t>
      </w:r>
      <w:r w:rsidR="003D4D8E" w:rsidRPr="000B78EC">
        <w:rPr>
          <w:rFonts w:ascii="華康中圓體" w:eastAsia="華康中圓體" w:hAnsi="PMingLiU" w:cs="PMingLiU" w:hint="eastAsia"/>
        </w:rPr>
        <w:t xml:space="preserve"> </w:t>
      </w:r>
      <w:r w:rsidR="004E1F6F" w:rsidRPr="000B78EC">
        <w:rPr>
          <w:rFonts w:ascii="華康中圓體" w:eastAsia="華康中圓體" w:hAnsi="PMingLiU" w:cs="PMingLiU" w:hint="eastAsia"/>
        </w:rPr>
        <w:t xml:space="preserve"> </w:t>
      </w:r>
      <w:r w:rsidR="00637A8F" w:rsidRPr="000B78EC">
        <w:rPr>
          <w:rFonts w:ascii="華康中圓體" w:eastAsia="華康中圓體" w:hAnsi="PMingLiU" w:cs="PMingLiU" w:hint="eastAsia"/>
        </w:rPr>
        <w:t xml:space="preserve"> </w:t>
      </w:r>
      <w:r w:rsidR="00637A8F" w:rsidRPr="000B78EC">
        <w:rPr>
          <w:rFonts w:ascii="華康中圓體" w:eastAsia="華康中圓體" w:hAnsi="PMingLiU" w:cs="PMingLiU" w:hint="eastAsia"/>
        </w:rPr>
        <w:tab/>
        <w:t xml:space="preserve">  </w:t>
      </w:r>
    </w:p>
    <w:p w:rsidR="0074605B" w:rsidRPr="000B78EC" w:rsidRDefault="00400635" w:rsidP="000B78EC">
      <w:pPr>
        <w:rPr>
          <w:rFonts w:ascii="華康古印體(P)" w:eastAsia="華康古印體(P)" w:hAnsi="MingLiU" w:cs="PMingLiU"/>
          <w:b/>
        </w:rPr>
      </w:pPr>
      <w:r w:rsidRPr="000B78EC">
        <w:rPr>
          <w:rFonts w:ascii="華康中圓體" w:eastAsia="華康中圓體" w:hAnsi="PMingLiU" w:cs="PMingLiU"/>
        </w:rPr>
        <w:t xml:space="preserve">                   </w:t>
      </w:r>
      <w:r w:rsidR="00637A8F" w:rsidRPr="000B78EC">
        <w:rPr>
          <w:rFonts w:ascii="華康中圓體" w:eastAsia="華康中圓體" w:hAnsi="PMingLiU" w:cs="PMingLiU" w:hint="eastAsia"/>
        </w:rPr>
        <w:t>第一週</w:t>
      </w:r>
      <w:bookmarkStart w:id="0" w:name="_GoBack"/>
      <w:bookmarkEnd w:id="0"/>
      <w:r w:rsidR="003F5156" w:rsidRPr="000B78EC">
        <w:rPr>
          <w:rFonts w:ascii="華康古印體(P)" w:eastAsia="華康古印體(P)" w:hAnsi="PMingLiU" w:cs="PMingLiU" w:hint="eastAsia"/>
          <w:b/>
        </w:rPr>
        <w:t xml:space="preserve"> </w:t>
      </w:r>
      <w:r w:rsidR="000136D5" w:rsidRPr="000B78EC">
        <w:rPr>
          <w:rFonts w:ascii="華康古印體(P)" w:eastAsia="華康古印體(P)" w:hAnsi="PMingLiU" w:cs="PMingLiU" w:hint="eastAsia"/>
          <w:b/>
        </w:rPr>
        <w:t xml:space="preserve">     </w:t>
      </w:r>
      <w:r w:rsidR="00C471C1" w:rsidRPr="000B78EC">
        <w:rPr>
          <w:rFonts w:ascii="華康古印體(P)" w:eastAsia="華康古印體(P)" w:hAnsi="PMingLiU" w:cs="PMingLiU" w:hint="eastAsia"/>
          <w:b/>
        </w:rPr>
        <w:t xml:space="preserve"> </w:t>
      </w:r>
      <w:r w:rsidR="003D4D8E" w:rsidRPr="000B78EC">
        <w:rPr>
          <w:rFonts w:ascii="華康古印體(P)" w:eastAsia="華康古印體(P)" w:hAnsi="PMingLiU" w:cs="PMingLiU" w:hint="eastAsia"/>
          <w:b/>
        </w:rPr>
        <w:t xml:space="preserve">    </w:t>
      </w:r>
      <w:r w:rsidR="0074605B" w:rsidRPr="000B78EC">
        <w:rPr>
          <w:rFonts w:ascii="華康古印體(P)" w:eastAsia="華康古印體(P)" w:hAnsi="PMingLiU" w:cs="PMingLiU" w:hint="eastAsia"/>
          <w:b/>
        </w:rPr>
        <w:t>經文：</w:t>
      </w:r>
      <w:r w:rsidR="00C471C1" w:rsidRPr="000B78EC">
        <w:rPr>
          <w:rFonts w:ascii="華康古印體(P)" w:eastAsia="華康古印體(P)" w:hAnsi="PMingLiU" w:cs="PMingLiU" w:hint="eastAsia"/>
          <w:b/>
        </w:rPr>
        <w:t>創世記1～</w:t>
      </w:r>
      <w:r w:rsidR="004E1F6F" w:rsidRPr="000B78EC">
        <w:rPr>
          <w:rFonts w:ascii="華康古印體(P)" w:eastAsia="華康古印體(P)" w:hAnsi="PMingLiU" w:cs="PMingLiU" w:hint="eastAsia"/>
          <w:b/>
        </w:rPr>
        <w:t>5</w:t>
      </w:r>
      <w:r w:rsidR="00C471C1" w:rsidRPr="000B78EC">
        <w:rPr>
          <w:rFonts w:ascii="華康古印體(P)" w:eastAsia="華康古印體(P)" w:hAnsi="PMingLiU" w:cs="PMingLiU" w:hint="eastAsia"/>
          <w:b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013ACD">
        <w:trPr>
          <w:trHeight w:val="360"/>
        </w:trPr>
        <w:tc>
          <w:tcPr>
            <w:tcW w:w="5280" w:type="dxa"/>
          </w:tcPr>
          <w:p w:rsidR="00013ACD" w:rsidRPr="00B8381D" w:rsidRDefault="004848E3" w:rsidP="004E1F6F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D4D8E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4E1F6F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4E1F6F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如何研讀聖經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715CD4" w:rsidRDefault="00D92501" w:rsidP="00715CD4">
      <w:pPr>
        <w:rPr>
          <w:rFonts w:ascii="MingLiU" w:hAnsi="MingLiU"/>
        </w:rPr>
      </w:pPr>
      <w:r>
        <w:rPr>
          <w:rFonts w:ascii="MingLiU" w:hAnsi="MingLiU" w:hint="eastAsia"/>
        </w:rPr>
        <w:t xml:space="preserve">   </w:t>
      </w:r>
      <w:r>
        <w:rPr>
          <w:rFonts w:ascii="MingLiU" w:hAnsi="MingLiU" w:hint="eastAsia"/>
        </w:rPr>
        <w:t>洛麗華人基督教會</w:t>
      </w:r>
      <w:r w:rsidR="004E1F6F">
        <w:rPr>
          <w:rFonts w:ascii="MingLiU" w:hAnsi="MingLiU" w:hint="eastAsia"/>
        </w:rPr>
        <w:t>【一年讀經計劃】屬於速讀聖經的讀經法</w:t>
      </w:r>
      <w:r w:rsidR="00715CD4" w:rsidRPr="00386085">
        <w:rPr>
          <w:rFonts w:ascii="MingLiU" w:hAnsi="MingLiU" w:hint="eastAsia"/>
        </w:rPr>
        <w:t>。</w:t>
      </w:r>
      <w:r w:rsidR="004E1F6F">
        <w:rPr>
          <w:rFonts w:ascii="MingLiU" w:hAnsi="MingLiU" w:hint="eastAsia"/>
        </w:rPr>
        <w:t>除星期日外，參加者都承諾按進度每日勤讀聖經</w:t>
      </w:r>
      <w:r w:rsidR="00597517">
        <w:rPr>
          <w:rFonts w:ascii="MingLiU" w:hAnsi="MingLiU" w:hint="eastAsia"/>
        </w:rPr>
        <w:t>，一年內將聖經讀完一遍</w:t>
      </w:r>
      <w:r w:rsidR="004E1F6F">
        <w:rPr>
          <w:rFonts w:ascii="MingLiU" w:hAnsi="MingLiU" w:hint="eastAsia"/>
        </w:rPr>
        <w:t>。速讀聖經的方法有缺點，也有優點。缺點就是會忽略許多字句的精華，無法深入了解經文內容；優點是可以總括性在一年內涉入聖經各書卷的主要內容，對聖經書卷及整本聖經都有基礎性的了解。</w:t>
      </w:r>
    </w:p>
    <w:p w:rsidR="009E3EB6" w:rsidRDefault="009E3EB6" w:rsidP="00715CD4">
      <w:pPr>
        <w:rPr>
          <w:rFonts w:ascii="MingLiU" w:hAnsi="MingLiU"/>
        </w:rPr>
      </w:pPr>
    </w:p>
    <w:p w:rsidR="009E3EB6" w:rsidRDefault="009E3EB6" w:rsidP="00715CD4">
      <w:pPr>
        <w:rPr>
          <w:rFonts w:ascii="MingLiU" w:hAnsi="MingLiU"/>
        </w:rPr>
      </w:pPr>
      <w:r>
        <w:rPr>
          <w:rFonts w:ascii="MingLiU" w:hAnsi="MingLiU" w:hint="eastAsia"/>
        </w:rPr>
        <w:t xml:space="preserve">    </w:t>
      </w:r>
      <w:r>
        <w:rPr>
          <w:rFonts w:ascii="MingLiU" w:hAnsi="MingLiU" w:hint="eastAsia"/>
        </w:rPr>
        <w:t>在開始讀經計劃之前，我們來溫習一下有關讀經的基本原則與方法。對我們以後一年讀經過程中，肯定有幫助。</w:t>
      </w:r>
    </w:p>
    <w:p w:rsidR="00D26775" w:rsidRDefault="00D26775" w:rsidP="00D26775">
      <w:pPr>
        <w:rPr>
          <w:rFonts w:ascii="MingLiU" w:hAnsi="MingLiU"/>
        </w:rPr>
      </w:pPr>
    </w:p>
    <w:p w:rsidR="00D26775" w:rsidRPr="00D26775" w:rsidRDefault="00D26775" w:rsidP="00EF2282">
      <w:pPr>
        <w:pStyle w:val="ListParagraph"/>
        <w:numPr>
          <w:ilvl w:val="0"/>
          <w:numId w:val="6"/>
        </w:numPr>
        <w:ind w:left="450" w:hanging="90"/>
        <w:rPr>
          <w:rFonts w:ascii="華康中圓體(P)" w:eastAsia="華康中圓體(P)"/>
          <w:b/>
          <w:sz w:val="28"/>
          <w:szCs w:val="28"/>
        </w:rPr>
      </w:pPr>
      <w:r w:rsidRPr="00D26775">
        <w:rPr>
          <w:rFonts w:ascii="華康中圓體(P)" w:eastAsia="華康中圓體(P)" w:hint="eastAsia"/>
          <w:b/>
          <w:sz w:val="28"/>
          <w:szCs w:val="28"/>
        </w:rPr>
        <w:t>讀經的</w:t>
      </w:r>
      <w:r>
        <w:rPr>
          <w:rFonts w:ascii="華康中圓體(P)" w:eastAsia="華康中圓體(P)" w:hint="eastAsia"/>
          <w:b/>
          <w:sz w:val="28"/>
          <w:szCs w:val="28"/>
        </w:rPr>
        <w:t>基本認知：</w:t>
      </w:r>
    </w:p>
    <w:p w:rsidR="009E3EB6" w:rsidRDefault="009E3EB6" w:rsidP="009E3EB6">
      <w:pPr>
        <w:ind w:firstLine="300"/>
        <w:rPr>
          <w:rFonts w:ascii="MingLiU" w:eastAsia="MingLiU"/>
        </w:rPr>
      </w:pPr>
      <w:r>
        <w:rPr>
          <w:rFonts w:ascii="MingLiU" w:eastAsia="MingLiU" w:hint="eastAsia"/>
        </w:rPr>
        <w:t xml:space="preserve">  首先，我們要肯定一點: 聖經都是神所默示的，是神最終的啟示，目的是要將祂永恆的救贖計劃，神子民在世生活的準則，神最終計劃的完成，和神</w:t>
      </w:r>
      <w:r w:rsidR="009C0693">
        <w:rPr>
          <w:rFonts w:ascii="MingLiU" w:eastAsia="MingLiU" w:hint="eastAsia"/>
        </w:rPr>
        <w:t>將</w:t>
      </w:r>
      <w:r>
        <w:rPr>
          <w:rFonts w:ascii="MingLiU" w:eastAsia="MingLiU" w:hint="eastAsia"/>
        </w:rPr>
        <w:t>自己啟示給祂的子民</w:t>
      </w:r>
      <w:r w:rsidR="009C0693">
        <w:rPr>
          <w:rFonts w:ascii="MingLiU" w:eastAsia="MingLiU" w:hint="eastAsia"/>
        </w:rPr>
        <w:t>認識</w:t>
      </w:r>
      <w:r>
        <w:rPr>
          <w:rFonts w:ascii="MingLiU" w:eastAsia="MingLiU" w:hint="eastAsia"/>
        </w:rPr>
        <w:t xml:space="preserve"> (提摩太後書</w:t>
      </w:r>
      <w:r w:rsidR="009C0693">
        <w:rPr>
          <w:rFonts w:ascii="MingLiU" w:eastAsia="MingLiU" w:hint="eastAsia"/>
        </w:rPr>
        <w:t>三16；</w:t>
      </w:r>
      <w:r>
        <w:rPr>
          <w:rFonts w:ascii="MingLiU" w:eastAsia="MingLiU" w:hint="eastAsia"/>
        </w:rPr>
        <w:t>詩篇</w:t>
      </w:r>
      <w:r w:rsidR="009C0693">
        <w:rPr>
          <w:rFonts w:ascii="MingLiU" w:eastAsia="MingLiU" w:hint="eastAsia"/>
        </w:rPr>
        <w:t>一百一十九篇</w:t>
      </w:r>
      <w:r>
        <w:rPr>
          <w:rFonts w:ascii="MingLiU" w:eastAsia="MingLiU" w:hint="eastAsia"/>
        </w:rPr>
        <w:t>)。所以，聖經不應該是一本深奧只有專家才讀得懂的書，而是</w:t>
      </w:r>
      <w:r w:rsidR="00D26775">
        <w:rPr>
          <w:rFonts w:ascii="MingLiU" w:eastAsia="MingLiU" w:hint="eastAsia"/>
        </w:rPr>
        <w:t>一本</w:t>
      </w:r>
      <w:r>
        <w:rPr>
          <w:rFonts w:ascii="MingLiU" w:eastAsia="MingLiU" w:hint="eastAsia"/>
        </w:rPr>
        <w:t>所有願意讀，</w:t>
      </w:r>
      <w:r w:rsidR="00D26775">
        <w:rPr>
          <w:rFonts w:ascii="MingLiU" w:eastAsia="MingLiU" w:hint="eastAsia"/>
        </w:rPr>
        <w:t>所有</w:t>
      </w:r>
      <w:r>
        <w:rPr>
          <w:rFonts w:ascii="MingLiU" w:eastAsia="MingLiU" w:hint="eastAsia"/>
        </w:rPr>
        <w:t>願意明白</w:t>
      </w:r>
      <w:r w:rsidR="00D26775">
        <w:rPr>
          <w:rFonts w:ascii="MingLiU" w:eastAsia="MingLiU" w:hint="eastAsia"/>
        </w:rPr>
        <w:t>真理</w:t>
      </w:r>
      <w:r>
        <w:rPr>
          <w:rFonts w:ascii="MingLiU" w:eastAsia="MingLiU" w:hint="eastAsia"/>
        </w:rPr>
        <w:t>，</w:t>
      </w:r>
      <w:r w:rsidR="00D26775">
        <w:rPr>
          <w:rFonts w:ascii="MingLiU" w:eastAsia="MingLiU" w:hint="eastAsia"/>
        </w:rPr>
        <w:t>有心尋求認識上帝和祂</w:t>
      </w:r>
      <w:r>
        <w:rPr>
          <w:rFonts w:ascii="MingLiU" w:eastAsia="MingLiU" w:hint="eastAsia"/>
        </w:rPr>
        <w:t>啟示的人都能讀得明白的書。</w:t>
      </w:r>
    </w:p>
    <w:p w:rsidR="009E3EB6" w:rsidRDefault="009E3EB6" w:rsidP="009E3EB6">
      <w:pPr>
        <w:rPr>
          <w:rFonts w:ascii="MingLiU" w:eastAsia="MingLiU"/>
        </w:rPr>
      </w:pPr>
      <w:r>
        <w:rPr>
          <w:rFonts w:ascii="MingLiU" w:eastAsia="MingLiU" w:hint="eastAsia"/>
        </w:rPr>
        <w:tab/>
      </w:r>
    </w:p>
    <w:p w:rsidR="009E3EB6" w:rsidRDefault="009E3EB6" w:rsidP="009E3EB6">
      <w:pPr>
        <w:rPr>
          <w:rFonts w:ascii="MingLiU" w:eastAsia="MingLiU"/>
        </w:rPr>
      </w:pPr>
      <w:r>
        <w:rPr>
          <w:rFonts w:ascii="MingLiU" w:eastAsia="MingLiU" w:hint="eastAsia"/>
        </w:rPr>
        <w:t xml:space="preserve">    第二，我們要肯定，如果要明白聖經，進入真理，有兩要素不可或缺: 神真理的靈光照(約翰福音</w:t>
      </w:r>
      <w:r w:rsidR="009C0693">
        <w:rPr>
          <w:rFonts w:ascii="MingLiU" w:eastAsia="MingLiU" w:hint="eastAsia"/>
        </w:rPr>
        <w:t xml:space="preserve"> 十四</w:t>
      </w:r>
      <w:r w:rsidR="00D26775">
        <w:rPr>
          <w:rFonts w:ascii="MingLiU" w:eastAsia="MingLiU" w:hint="eastAsia"/>
        </w:rPr>
        <w:t>26</w:t>
      </w:r>
      <w:r w:rsidR="009C0693">
        <w:rPr>
          <w:rFonts w:ascii="MingLiU" w:eastAsia="MingLiU" w:hint="eastAsia"/>
        </w:rPr>
        <w:t>；十六</w:t>
      </w:r>
      <w:r w:rsidR="00D26775">
        <w:rPr>
          <w:rFonts w:ascii="MingLiU" w:eastAsia="MingLiU" w:hint="eastAsia"/>
        </w:rPr>
        <w:t>13</w:t>
      </w:r>
      <w:r w:rsidR="009C0693">
        <w:rPr>
          <w:rFonts w:ascii="MingLiU" w:eastAsia="MingLiU" w:hint="eastAsia"/>
        </w:rPr>
        <w:t>，</w:t>
      </w:r>
      <w:r w:rsidR="00D26775">
        <w:rPr>
          <w:rFonts w:ascii="MingLiU" w:eastAsia="MingLiU" w:hint="eastAsia"/>
        </w:rPr>
        <w:t>14)與</w:t>
      </w:r>
      <w:r>
        <w:rPr>
          <w:rFonts w:ascii="MingLiU" w:eastAsia="MingLiU" w:hint="eastAsia"/>
        </w:rPr>
        <w:t>按正意分解真理的道(提摩太後書</w:t>
      </w:r>
      <w:r w:rsidR="009C0693">
        <w:rPr>
          <w:rFonts w:ascii="MingLiU" w:eastAsia="MingLiU" w:hint="eastAsia"/>
        </w:rPr>
        <w:t>二</w:t>
      </w:r>
      <w:r>
        <w:rPr>
          <w:rFonts w:ascii="MingLiU" w:eastAsia="MingLiU" w:hint="eastAsia"/>
        </w:rPr>
        <w:t>15)。所以禱告和學習正確的</w:t>
      </w:r>
      <w:r w:rsidR="00D26775">
        <w:rPr>
          <w:rFonts w:ascii="MingLiU" w:eastAsia="MingLiU" w:hint="eastAsia"/>
        </w:rPr>
        <w:t>讀經和</w:t>
      </w:r>
      <w:r>
        <w:rPr>
          <w:rFonts w:ascii="MingLiU" w:eastAsia="MingLiU" w:hint="eastAsia"/>
        </w:rPr>
        <w:t>解</w:t>
      </w:r>
      <w:r w:rsidR="00D26775">
        <w:rPr>
          <w:rFonts w:ascii="MingLiU" w:eastAsia="MingLiU" w:hint="eastAsia"/>
        </w:rPr>
        <w:t>經</w:t>
      </w:r>
      <w:r>
        <w:rPr>
          <w:rFonts w:ascii="MingLiU" w:eastAsia="MingLiU" w:hint="eastAsia"/>
        </w:rPr>
        <w:t>法</w:t>
      </w:r>
      <w:r w:rsidR="00D26775">
        <w:rPr>
          <w:rFonts w:ascii="MingLiU" w:eastAsia="MingLiU" w:hint="eastAsia"/>
        </w:rPr>
        <w:t>都</w:t>
      </w:r>
      <w:r>
        <w:rPr>
          <w:rFonts w:ascii="MingLiU" w:eastAsia="MingLiU" w:hint="eastAsia"/>
        </w:rPr>
        <w:t>是明白聖經的必要條件，基督徒要明白真理，分辨道理是或不是，在末世異端邪道流行的世代，站立得穩，並傳講神那永不改變的聖經。</w:t>
      </w:r>
    </w:p>
    <w:p w:rsidR="00D26775" w:rsidRPr="00D26775" w:rsidRDefault="00D26775" w:rsidP="00EF2282">
      <w:pPr>
        <w:pStyle w:val="ListParagraph"/>
        <w:widowControl w:val="0"/>
        <w:numPr>
          <w:ilvl w:val="0"/>
          <w:numId w:val="6"/>
        </w:numPr>
        <w:ind w:left="540" w:hanging="180"/>
        <w:rPr>
          <w:rFonts w:ascii="華康中圓體(P)" w:eastAsia="華康中圓體(P)"/>
          <w:sz w:val="28"/>
        </w:rPr>
      </w:pPr>
      <w:r w:rsidRPr="00D26775">
        <w:rPr>
          <w:rFonts w:ascii="華康中圓體(P)" w:eastAsia="華康中圓體(P)" w:hint="eastAsia"/>
          <w:b/>
          <w:sz w:val="28"/>
        </w:rPr>
        <w:t>讀經的態度</w:t>
      </w:r>
    </w:p>
    <w:p w:rsidR="00D26775" w:rsidRDefault="00D26775" w:rsidP="00D26775">
      <w:pPr>
        <w:ind w:firstLine="540"/>
        <w:rPr>
          <w:rFonts w:ascii="MingLiU" w:eastAsia="MingLiU"/>
        </w:rPr>
      </w:pPr>
      <w:r>
        <w:rPr>
          <w:rFonts w:ascii="MingLiU" w:eastAsia="MingLiU" w:hint="eastAsia"/>
        </w:rPr>
        <w:lastRenderedPageBreak/>
        <w:t>『明白聖經』的定義是知道聖經說甚麼，並和經文真理發生關係。我們必須重申，聖經主要的真理是屬靈的，其中大部份真理都和屬靈事情有關係，所以要明白聖經和其中真理，有一些條件是不可少的:</w:t>
      </w:r>
    </w:p>
    <w:p w:rsidR="00D26775" w:rsidRDefault="00D26775" w:rsidP="00EF2282">
      <w:pPr>
        <w:widowControl w:val="0"/>
        <w:numPr>
          <w:ilvl w:val="0"/>
          <w:numId w:val="7"/>
        </w:numPr>
        <w:rPr>
          <w:rFonts w:ascii="MingLiU" w:eastAsia="MingLiU"/>
        </w:rPr>
      </w:pPr>
      <w:r>
        <w:rPr>
          <w:rFonts w:ascii="MingLiU" w:eastAsia="MingLiU" w:hint="eastAsia"/>
        </w:rPr>
        <w:t>新造的人 (林前2:14): 一個學問高深的人可以找到有關聖經的資料，了解聖經所說的是甚麼，甚至一些教訓。但是唯有一個有新生命的屬靈人，才能和經文真理有生命上的聯繫。</w:t>
      </w:r>
    </w:p>
    <w:p w:rsidR="00D26775" w:rsidRDefault="00D26775" w:rsidP="00D26775">
      <w:pPr>
        <w:rPr>
          <w:rFonts w:ascii="MingLiU" w:eastAsia="MingLiU"/>
        </w:rPr>
      </w:pPr>
    </w:p>
    <w:p w:rsidR="00D26775" w:rsidRDefault="00D26775" w:rsidP="00EF2282">
      <w:pPr>
        <w:widowControl w:val="0"/>
        <w:numPr>
          <w:ilvl w:val="0"/>
          <w:numId w:val="7"/>
        </w:numPr>
        <w:rPr>
          <w:rFonts w:ascii="MingLiU" w:eastAsia="MingLiU"/>
        </w:rPr>
      </w:pPr>
      <w:r>
        <w:rPr>
          <w:rFonts w:ascii="MingLiU" w:eastAsia="MingLiU" w:hint="eastAsia"/>
        </w:rPr>
        <w:t>飢渴的心 (彼前2:2): 讀經又得其中益處的人必須</w:t>
      </w:r>
      <w:r w:rsidR="007F6D33">
        <w:rPr>
          <w:rFonts w:ascii="MingLiU" w:eastAsia="MingLiU" w:hint="eastAsia"/>
        </w:rPr>
        <w:t>『</w:t>
      </w:r>
      <w:r>
        <w:rPr>
          <w:rFonts w:ascii="MingLiU" w:eastAsia="MingLiU" w:hint="eastAsia"/>
        </w:rPr>
        <w:t>愛慕</w:t>
      </w:r>
      <w:r w:rsidR="007F6D33">
        <w:rPr>
          <w:rFonts w:ascii="MingLiU" w:eastAsia="MingLiU" w:hint="eastAsia"/>
        </w:rPr>
        <w:t>』</w:t>
      </w:r>
      <w:r>
        <w:rPr>
          <w:rFonts w:ascii="MingLiU" w:eastAsia="MingLiU" w:hint="eastAsia"/>
        </w:rPr>
        <w:t>神的話，偶而為之匆匆忙忙的讀經無法得到聖經的好處。聖經是一個巨大的屬靈寶藏，要人下決心耐心恆心地讀，才能得到其中珍寶。而決心，耐心，和恆心的基礎是飢渴慕義的心。 『飢渴慕義的人有福了，因為他們必得飽足。』(馬太福音</w:t>
      </w:r>
      <w:r w:rsidR="007F6D33">
        <w:rPr>
          <w:rFonts w:ascii="MingLiU" w:eastAsia="MingLiU" w:hint="eastAsia"/>
        </w:rPr>
        <w:t>五</w:t>
      </w:r>
      <w:r>
        <w:rPr>
          <w:rFonts w:ascii="MingLiU" w:eastAsia="MingLiU" w:hint="eastAsia"/>
        </w:rPr>
        <w:t>6)</w:t>
      </w:r>
    </w:p>
    <w:p w:rsidR="00D26775" w:rsidRDefault="00D26775" w:rsidP="00D26775">
      <w:pPr>
        <w:rPr>
          <w:rFonts w:ascii="MingLiU" w:eastAsia="MingLiU"/>
        </w:rPr>
      </w:pPr>
    </w:p>
    <w:p w:rsidR="00D26775" w:rsidRDefault="00D26775" w:rsidP="00EF2282">
      <w:pPr>
        <w:widowControl w:val="0"/>
        <w:numPr>
          <w:ilvl w:val="0"/>
          <w:numId w:val="7"/>
        </w:numPr>
        <w:rPr>
          <w:rFonts w:ascii="MingLiU" w:eastAsia="MingLiU"/>
        </w:rPr>
      </w:pPr>
      <w:r>
        <w:rPr>
          <w:rFonts w:ascii="MingLiU" w:eastAsia="MingLiU" w:hint="eastAsia"/>
        </w:rPr>
        <w:t>自律的心 (馬太福音</w:t>
      </w:r>
      <w:r w:rsidR="007F6D33">
        <w:rPr>
          <w:rFonts w:ascii="MingLiU" w:eastAsia="MingLiU" w:hint="eastAsia"/>
        </w:rPr>
        <w:t xml:space="preserve"> 七</w:t>
      </w:r>
      <w:r>
        <w:rPr>
          <w:rFonts w:ascii="MingLiU" w:eastAsia="MingLiU" w:hint="eastAsia"/>
        </w:rPr>
        <w:t>7): 『這地方的人，賢於帖撒羅尼迦的人，甘心領受這道，天天考查聖經，要曉得這道，是與不是。』(使徒行傳</w:t>
      </w:r>
      <w:r w:rsidR="007F6D33">
        <w:rPr>
          <w:rFonts w:ascii="MingLiU" w:eastAsia="MingLiU" w:hint="eastAsia"/>
        </w:rPr>
        <w:t>十七</w:t>
      </w:r>
      <w:r>
        <w:rPr>
          <w:rFonts w:ascii="MingLiU" w:eastAsia="MingLiU" w:hint="eastAsia"/>
        </w:rPr>
        <w:t>1</w:t>
      </w:r>
      <w:proofErr w:type="gramStart"/>
      <w:r>
        <w:rPr>
          <w:rFonts w:ascii="MingLiU" w:eastAsia="MingLiU" w:hint="eastAsia"/>
        </w:rPr>
        <w:t>)。</w:t>
      </w:r>
      <w:proofErr w:type="gramEnd"/>
      <w:r>
        <w:rPr>
          <w:rFonts w:ascii="MingLiU" w:eastAsia="MingLiU" w:hint="eastAsia"/>
        </w:rPr>
        <w:t>一個人自律堅持恆久讀經，生命必然得到滋潤(詩篇第一篇)。沒有人可以強迫人讀聖經，讀經的人必須自律。我們要知道，有些時候，新發現的真理或和當時心境極相近的經文會使我們興奮，但有些時候經文似乎枯燥和自己生活扯不上關係。我們若是自律的人，就會堅持下去，因為知道有些經文是日後才在我們生命中開花結果的。</w:t>
      </w:r>
    </w:p>
    <w:p w:rsidR="00D26775" w:rsidRDefault="00D26775" w:rsidP="00D26775">
      <w:pPr>
        <w:rPr>
          <w:rFonts w:ascii="MingLiU" w:eastAsia="MingLiU"/>
        </w:rPr>
      </w:pPr>
    </w:p>
    <w:p w:rsidR="00D26775" w:rsidRDefault="00D26775" w:rsidP="00EF2282">
      <w:pPr>
        <w:widowControl w:val="0"/>
        <w:numPr>
          <w:ilvl w:val="0"/>
          <w:numId w:val="7"/>
        </w:numPr>
        <w:rPr>
          <w:rFonts w:ascii="MingLiU" w:eastAsia="MingLiU"/>
        </w:rPr>
      </w:pPr>
      <w:r>
        <w:rPr>
          <w:rFonts w:ascii="MingLiU" w:eastAsia="MingLiU" w:hint="eastAsia"/>
        </w:rPr>
        <w:t>受教的心 (賽</w:t>
      </w:r>
      <w:r w:rsidR="007F6D33">
        <w:rPr>
          <w:rFonts w:ascii="MingLiU" w:eastAsia="MingLiU" w:hint="eastAsia"/>
        </w:rPr>
        <w:t>五十</w:t>
      </w:r>
      <w:r>
        <w:rPr>
          <w:rFonts w:ascii="MingLiU" w:eastAsia="MingLiU" w:hint="eastAsia"/>
        </w:rPr>
        <w:t>4): 一個受教的心才會真正得聖經的教訓，受教的心是肯放下自己的成見和以往的包袱，讓聖經直接向我們說話。『放下包袱』是明白聖經的條件之一</w:t>
      </w:r>
      <w:r w:rsidR="00707C51">
        <w:rPr>
          <w:rFonts w:ascii="MingLiU" w:eastAsia="MingLiU" w:hint="eastAsia"/>
        </w:rPr>
        <w:t>。換句話說，就是將真理從經文中讀出來，而不是把自己的神學觀點或意識</w:t>
      </w:r>
      <w:r>
        <w:rPr>
          <w:rFonts w:ascii="MingLiU" w:eastAsia="MingLiU" w:hint="eastAsia"/>
        </w:rPr>
        <w:t>讀</w:t>
      </w:r>
      <w:r w:rsidR="00707C51">
        <w:rPr>
          <w:rFonts w:ascii="MingLiU" w:eastAsia="MingLiU" w:hint="eastAsia"/>
        </w:rPr>
        <w:t>入經文</w:t>
      </w:r>
      <w:r>
        <w:rPr>
          <w:rFonts w:ascii="MingLiU" w:eastAsia="MingLiU" w:hint="eastAsia"/>
        </w:rPr>
        <w:t>去。</w:t>
      </w:r>
      <w:r w:rsidR="00707C51">
        <w:rPr>
          <w:rFonts w:ascii="MingLiU" w:eastAsia="MingLiU" w:hint="eastAsia"/>
        </w:rPr>
        <w:t>故</w:t>
      </w:r>
      <w:r>
        <w:rPr>
          <w:rFonts w:ascii="MingLiU" w:eastAsia="MingLiU" w:hint="eastAsia"/>
        </w:rPr>
        <w:t>此，靈修</w:t>
      </w:r>
      <w:r>
        <w:rPr>
          <w:rFonts w:ascii="MingLiU" w:eastAsia="MingLiU" w:hint="eastAsia"/>
        </w:rPr>
        <w:lastRenderedPageBreak/>
        <w:t>讀</w:t>
      </w:r>
      <w:r w:rsidR="00707C51">
        <w:rPr>
          <w:rFonts w:ascii="MingLiU" w:eastAsia="MingLiU" w:hint="eastAsia"/>
        </w:rPr>
        <w:t>經</w:t>
      </w:r>
      <w:r>
        <w:rPr>
          <w:rFonts w:ascii="MingLiU" w:eastAsia="MingLiU" w:hint="eastAsia"/>
        </w:rPr>
        <w:t>最好的方法，是禱告後直接讀經，先不要翻閱釋經書</w:t>
      </w:r>
      <w:r w:rsidR="00652B32">
        <w:rPr>
          <w:rFonts w:ascii="MingLiU" w:eastAsia="MingLiU" w:hint="eastAsia"/>
        </w:rPr>
        <w:t>籍</w:t>
      </w:r>
      <w:r>
        <w:rPr>
          <w:rFonts w:ascii="MingLiU" w:eastAsia="MingLiU" w:hint="eastAsia"/>
        </w:rPr>
        <w:t>。</w:t>
      </w:r>
    </w:p>
    <w:p w:rsidR="00D26775" w:rsidRDefault="00D26775" w:rsidP="00D26775">
      <w:pPr>
        <w:rPr>
          <w:rFonts w:ascii="MingLiU" w:eastAsia="MingLiU"/>
        </w:rPr>
      </w:pPr>
    </w:p>
    <w:p w:rsidR="00D26775" w:rsidRPr="00D26775" w:rsidRDefault="00D26775" w:rsidP="00EF2282">
      <w:pPr>
        <w:widowControl w:val="0"/>
        <w:numPr>
          <w:ilvl w:val="0"/>
          <w:numId w:val="7"/>
        </w:numPr>
        <w:rPr>
          <w:rFonts w:ascii="MingLiU" w:eastAsia="MingLiU"/>
        </w:rPr>
      </w:pPr>
      <w:r w:rsidRPr="00D26775">
        <w:rPr>
          <w:rFonts w:ascii="MingLiU" w:eastAsia="MingLiU" w:hint="eastAsia"/>
        </w:rPr>
        <w:t>順服的心 (詩</w:t>
      </w:r>
      <w:r w:rsidR="008703FE">
        <w:rPr>
          <w:rFonts w:ascii="MingLiU" w:eastAsia="MingLiU" w:hint="eastAsia"/>
        </w:rPr>
        <w:t>一百一十九</w:t>
      </w:r>
      <w:r w:rsidRPr="00D26775">
        <w:rPr>
          <w:rFonts w:ascii="MingLiU" w:eastAsia="MingLiU" w:hint="eastAsia"/>
        </w:rPr>
        <w:t>105-106): 『凡聽見我這話就去行的，好比一個聰明</w:t>
      </w:r>
      <w:r w:rsidR="008703FE">
        <w:rPr>
          <w:rFonts w:ascii="MingLiU" w:eastAsia="MingLiU" w:hint="eastAsia"/>
        </w:rPr>
        <w:t>人，把房子蓋在磐石上。雨淋，水沖，風吹，撞那房子，房子總不倒塌</w:t>
      </w:r>
      <w:r w:rsidRPr="00D26775">
        <w:rPr>
          <w:rFonts w:ascii="MingLiU" w:eastAsia="MingLiU" w:hint="eastAsia"/>
        </w:rPr>
        <w:t>，因為根基立在磐石上。』(馬太福音</w:t>
      </w:r>
      <w:r w:rsidR="008703FE">
        <w:rPr>
          <w:rFonts w:ascii="MingLiU" w:eastAsia="MingLiU" w:hint="eastAsia"/>
        </w:rPr>
        <w:t xml:space="preserve"> 七</w:t>
      </w:r>
      <w:r w:rsidRPr="00D26775">
        <w:rPr>
          <w:rFonts w:ascii="MingLiU" w:eastAsia="MingLiU" w:hint="eastAsia"/>
        </w:rPr>
        <w:t>24-25</w:t>
      </w:r>
      <w:proofErr w:type="gramStart"/>
      <w:r w:rsidRPr="00D26775">
        <w:rPr>
          <w:rFonts w:ascii="MingLiU" w:eastAsia="MingLiU" w:hint="eastAsia"/>
        </w:rPr>
        <w:t>)。</w:t>
      </w:r>
      <w:proofErr w:type="gramEnd"/>
      <w:r w:rsidRPr="00D26775">
        <w:rPr>
          <w:rFonts w:ascii="MingLiU" w:eastAsia="MingLiU" w:hint="eastAsia"/>
        </w:rPr>
        <w:t>聖經不是給我們當</w:t>
      </w:r>
      <w:r w:rsidR="008703FE">
        <w:rPr>
          <w:rFonts w:ascii="MingLiU" w:eastAsia="MingLiU" w:hint="eastAsia"/>
        </w:rPr>
        <w:t>一本知識的書來讀，而是以接受神命令的心來遵行的。如果我們要真正</w:t>
      </w:r>
      <w:r w:rsidRPr="00D26775">
        <w:rPr>
          <w:rFonts w:ascii="MingLiU" w:eastAsia="MingLiU" w:hint="eastAsia"/>
        </w:rPr>
        <w:t>明白聖經，必須內裏有順服的心，願意遵行神向我們顯示的旨意。如果我們沒有願意遵行的心，聖經真理不會全然向我們開啟。聖經要我們有回應，而不是僅僅分析而已。越有回應，聖經真理便越向我們開啟，這是所有過去聖徒的經驗，現今至到永遠都一樣的真實。學習和順服是一步一步併行的。如果神教導我一些事，我遵行了，那麼，神會教導我們更多真理。如果我們知而不行，我們便與聖經脫</w:t>
      </w:r>
      <w:r>
        <w:rPr>
          <w:rFonts w:ascii="MingLiU" w:eastAsia="MingLiU" w:hint="eastAsia"/>
        </w:rPr>
        <w:t>了</w:t>
      </w:r>
      <w:r w:rsidRPr="00D26775">
        <w:rPr>
          <w:rFonts w:ascii="MingLiU" w:eastAsia="MingLiU" w:hint="eastAsia"/>
        </w:rPr>
        <w:t>節，真理也不再在我們生命中起作用，讀經便會慢慢失去味道。就算堅持下去，我們或許繼續增加許多頭腦上的聖經知識，得到更多事實，但那重要的屬靈真理卻與我們沒有關係，我們得不到讀經的真正好處。</w:t>
      </w:r>
    </w:p>
    <w:p w:rsidR="004E1F6F" w:rsidRDefault="004E1F6F" w:rsidP="00715CD4">
      <w:pPr>
        <w:rPr>
          <w:rFonts w:ascii="MingLiU" w:hAnsi="MingLiU"/>
        </w:rPr>
      </w:pPr>
      <w:r>
        <w:rPr>
          <w:rFonts w:ascii="MingLiU" w:hAnsi="MingLiU" w:hint="eastAsia"/>
        </w:rPr>
        <w:t xml:space="preserve"> </w:t>
      </w:r>
    </w:p>
    <w:p w:rsidR="006C0208" w:rsidRPr="006C0208" w:rsidRDefault="006C0208" w:rsidP="008703FE">
      <w:pPr>
        <w:ind w:left="450" w:hanging="450"/>
        <w:rPr>
          <w:rFonts w:ascii="華康中圓體(P)" w:eastAsia="華康中圓體(P)"/>
          <w:sz w:val="28"/>
        </w:rPr>
      </w:pPr>
      <w:r w:rsidRPr="006C0208">
        <w:rPr>
          <w:rFonts w:ascii="華康中圓體(P)" w:eastAsia="華康中圓體(P)" w:hint="eastAsia"/>
          <w:b/>
          <w:sz w:val="28"/>
        </w:rPr>
        <w:t>III</w:t>
      </w:r>
      <w:proofErr w:type="gramStart"/>
      <w:r w:rsidRPr="006C0208">
        <w:rPr>
          <w:rFonts w:ascii="華康中圓體(P)" w:eastAsia="華康中圓體(P)" w:hint="eastAsia"/>
          <w:b/>
          <w:sz w:val="28"/>
        </w:rPr>
        <w:t xml:space="preserve">. </w:t>
      </w:r>
      <w:r>
        <w:rPr>
          <w:rFonts w:ascii="華康中圓體(P)" w:eastAsia="華康中圓體(P)" w:hint="eastAsia"/>
          <w:b/>
          <w:sz w:val="28"/>
        </w:rPr>
        <w:t xml:space="preserve"> </w:t>
      </w:r>
      <w:r w:rsidRPr="006C0208">
        <w:rPr>
          <w:rFonts w:ascii="華康中圓體(P)" w:eastAsia="華康中圓體(P)" w:hint="eastAsia"/>
          <w:b/>
          <w:sz w:val="28"/>
        </w:rPr>
        <w:t>認識解經原理</w:t>
      </w:r>
      <w:proofErr w:type="gramEnd"/>
    </w:p>
    <w:p w:rsidR="006C0208" w:rsidRDefault="006C0208" w:rsidP="006C0208">
      <w:pPr>
        <w:rPr>
          <w:rFonts w:ascii="MingLiU" w:eastAsia="MingLiU"/>
        </w:rPr>
      </w:pPr>
      <w:r>
        <w:rPr>
          <w:rFonts w:ascii="MingLiU" w:eastAsia="MingLiU" w:hint="eastAsia"/>
        </w:rPr>
        <w:tab/>
      </w:r>
      <w:r w:rsidR="008703FE">
        <w:rPr>
          <w:rFonts w:ascii="MingLiU" w:eastAsia="MingLiU" w:hint="eastAsia"/>
        </w:rPr>
        <w:t>讀聖經的過程中，我們需要做三個基本</w:t>
      </w:r>
      <w:r>
        <w:rPr>
          <w:rFonts w:ascii="MingLiU" w:eastAsia="MingLiU" w:hint="eastAsia"/>
        </w:rPr>
        <w:t>功夫：</w:t>
      </w:r>
    </w:p>
    <w:p w:rsidR="00715CD4" w:rsidRPr="00FF4F06" w:rsidRDefault="006C0208" w:rsidP="00EF2282">
      <w:pPr>
        <w:pStyle w:val="ListParagraph"/>
        <w:numPr>
          <w:ilvl w:val="0"/>
          <w:numId w:val="8"/>
        </w:numPr>
        <w:tabs>
          <w:tab w:val="left" w:pos="270"/>
          <w:tab w:val="left" w:pos="540"/>
        </w:tabs>
        <w:rPr>
          <w:rFonts w:ascii="MingLiU" w:hAnsi="MingLiU"/>
        </w:rPr>
      </w:pPr>
      <w:r w:rsidRPr="006C0208">
        <w:rPr>
          <w:rFonts w:ascii="MingLiU" w:eastAsia="MingLiU" w:hint="eastAsia"/>
        </w:rPr>
        <w:t>我們必須問：聖經原來講甚麼？這可說是最客觀的問題，也是最基本的功夫。換句話說，在研讀聖經時，我們不是在看自己的文章，也不是在聽自己說話，而是在聽或看我們創造主上帝的話。</w:t>
      </w:r>
    </w:p>
    <w:p w:rsidR="006C0208" w:rsidRPr="00FF4F06" w:rsidRDefault="006C0208" w:rsidP="00EF2282">
      <w:pPr>
        <w:pStyle w:val="ListParagraph"/>
        <w:numPr>
          <w:ilvl w:val="0"/>
          <w:numId w:val="8"/>
        </w:numPr>
        <w:tabs>
          <w:tab w:val="left" w:pos="270"/>
          <w:tab w:val="left" w:pos="540"/>
        </w:tabs>
        <w:rPr>
          <w:rFonts w:ascii="MingLiU" w:hAnsi="MingLiU"/>
        </w:rPr>
      </w:pPr>
      <w:r w:rsidRPr="006C0208">
        <w:rPr>
          <w:rFonts w:ascii="MingLiU" w:eastAsia="MingLiU" w:hint="eastAsia"/>
        </w:rPr>
        <w:t>我們要進一步地問：聖經所講的有甚麼用意？</w:t>
      </w:r>
      <w:r>
        <w:rPr>
          <w:rFonts w:ascii="MingLiU" w:eastAsia="MingLiU" w:hint="eastAsia"/>
        </w:rPr>
        <w:t>為何作者把這段經文放在書卷這地方？作者有甚麼信息要藉這段經文傳達？</w:t>
      </w:r>
      <w:r w:rsidR="008703FE">
        <w:rPr>
          <w:rFonts w:ascii="MingLiU" w:eastAsia="MingLiU" w:hint="eastAsia"/>
        </w:rPr>
        <w:t>這是有目標地讀經。</w:t>
      </w:r>
    </w:p>
    <w:p w:rsidR="00FF4F06" w:rsidRPr="00FF4F06" w:rsidRDefault="00FF4F06" w:rsidP="00FF4F06">
      <w:pPr>
        <w:pStyle w:val="ListParagraph"/>
        <w:rPr>
          <w:rFonts w:ascii="MingLiU" w:hAnsi="MingLiU"/>
        </w:rPr>
      </w:pPr>
    </w:p>
    <w:p w:rsidR="006C0208" w:rsidRPr="006C0208" w:rsidRDefault="006C0208" w:rsidP="00EF2282">
      <w:pPr>
        <w:pStyle w:val="ListParagraph"/>
        <w:numPr>
          <w:ilvl w:val="0"/>
          <w:numId w:val="8"/>
        </w:numPr>
        <w:tabs>
          <w:tab w:val="left" w:pos="270"/>
          <w:tab w:val="left" w:pos="540"/>
        </w:tabs>
        <w:rPr>
          <w:rFonts w:ascii="MingLiU" w:hAnsi="MingLiU"/>
        </w:rPr>
      </w:pPr>
      <w:r w:rsidRPr="006C0208">
        <w:rPr>
          <w:rFonts w:ascii="MingLiU" w:eastAsia="MingLiU" w:hint="eastAsia"/>
        </w:rPr>
        <w:t>在上述兩個客觀的問題之後，我們要問一下：在現代的文化環境中，這段話又是甚麼意思？因為有些經文，寫在當時的文化環境中，</w:t>
      </w:r>
      <w:r w:rsidR="008703FE">
        <w:rPr>
          <w:rFonts w:ascii="MingLiU" w:eastAsia="MingLiU" w:hint="eastAsia"/>
        </w:rPr>
        <w:t>對今日讀經的人，也許會引起迷惑，無法在生活中實際應用。</w:t>
      </w:r>
      <w:r w:rsidRPr="006C0208">
        <w:rPr>
          <w:rFonts w:ascii="MingLiU" w:eastAsia="MingLiU" w:hint="eastAsia"/>
        </w:rPr>
        <w:t>現代的文化環境已經不同，這段經文現在又有甚麼意思？我可以從這段經文中有甚麼應用？</w:t>
      </w:r>
    </w:p>
    <w:p w:rsidR="006C0208" w:rsidRDefault="006C0208" w:rsidP="006C0208">
      <w:pPr>
        <w:tabs>
          <w:tab w:val="left" w:pos="270"/>
          <w:tab w:val="left" w:pos="540"/>
        </w:tabs>
        <w:rPr>
          <w:rFonts w:ascii="MingLiU" w:hAnsi="MingLiU"/>
        </w:rPr>
      </w:pPr>
    </w:p>
    <w:p w:rsidR="006C0208" w:rsidRDefault="006C0208" w:rsidP="006C0208">
      <w:pPr>
        <w:rPr>
          <w:rFonts w:ascii="MingLiU" w:eastAsia="MingLiU"/>
        </w:rPr>
      </w:pPr>
      <w:r>
        <w:rPr>
          <w:rFonts w:ascii="MingLiU" w:eastAsia="MingLiU" w:hint="eastAsia"/>
        </w:rPr>
        <w:tab/>
        <w:t>總而言之，研讀聖經最主要的目的是要明白該段經文說甚麼？不是曾經聽過甚麼人如何解釋該段經文〔由此可見，先入為主的觀念對引導讀經者有影響，小心不要被它綑綁，嘗試自己讀，自己明，</w:t>
      </w:r>
      <w:r w:rsidR="00F50C0A">
        <w:rPr>
          <w:rFonts w:ascii="MingLiU" w:eastAsia="MingLiU" w:hint="eastAsia"/>
        </w:rPr>
        <w:t>自己擁有，</w:t>
      </w:r>
      <w:r>
        <w:rPr>
          <w:rFonts w:ascii="MingLiU" w:eastAsia="MingLiU" w:hint="eastAsia"/>
        </w:rPr>
        <w:t>自己應用〕，不是被經文中一兩節所主導，而是找出整段經文的真正意思。</w:t>
      </w:r>
    </w:p>
    <w:p w:rsidR="006C0208" w:rsidRPr="00F50C0A" w:rsidRDefault="006C0208" w:rsidP="00EF2282">
      <w:pPr>
        <w:widowControl w:val="0"/>
        <w:numPr>
          <w:ilvl w:val="0"/>
          <w:numId w:val="9"/>
        </w:numPr>
        <w:rPr>
          <w:rFonts w:ascii="MingLiU" w:eastAsia="MingLiU"/>
          <w:i/>
        </w:rPr>
      </w:pPr>
      <w:r w:rsidRPr="00F50C0A">
        <w:rPr>
          <w:rFonts w:ascii="MingLiU" w:eastAsia="MingLiU" w:hint="eastAsia"/>
          <w:i/>
        </w:rPr>
        <w:t>切記研讀聖經所必須問的三個問題：</w:t>
      </w:r>
    </w:p>
    <w:p w:rsidR="006C0208" w:rsidRDefault="006C0208" w:rsidP="006C0208">
      <w:pPr>
        <w:rPr>
          <w:rFonts w:ascii="MingLiU" w:eastAsia="MingLiU"/>
        </w:rPr>
      </w:pPr>
      <w:r>
        <w:rPr>
          <w:rFonts w:ascii="MingLiU" w:eastAsia="MingLiU" w:hint="eastAsia"/>
        </w:rPr>
        <w:t>a. 聖經原來講甚麼？</w:t>
      </w:r>
    </w:p>
    <w:p w:rsidR="006C0208" w:rsidRDefault="006C0208" w:rsidP="006C0208">
      <w:pPr>
        <w:ind w:left="360" w:hanging="360"/>
        <w:rPr>
          <w:rFonts w:ascii="MingLiU" w:eastAsia="MingLiU" w:hAnsi="MingLiU" w:cs="MingLiU"/>
        </w:rPr>
      </w:pPr>
      <w:r>
        <w:rPr>
          <w:rFonts w:ascii="MingLiU" w:eastAsia="MingLiU" w:hint="eastAsia"/>
        </w:rPr>
        <w:t>b. 聖經所講的</w:t>
      </w:r>
      <w:r>
        <w:rPr>
          <w:rFonts w:ascii="MingLiU" w:eastAsia="MingLiU" w:hAnsi="MingLiU" w:cs="MingLiU" w:hint="eastAsia"/>
        </w:rPr>
        <w:t>有甚麼用意？作者有甚麼信息希望傳達給我們？</w:t>
      </w:r>
    </w:p>
    <w:p w:rsidR="006C0208" w:rsidRDefault="006C0208" w:rsidP="006C0208">
      <w:pPr>
        <w:ind w:left="360" w:hanging="360"/>
        <w:rPr>
          <w:rFonts w:ascii="MingLiU" w:eastAsia="MingLiU"/>
        </w:rPr>
      </w:pPr>
      <w:r>
        <w:rPr>
          <w:rFonts w:ascii="MingLiU" w:eastAsia="MingLiU" w:hint="eastAsia"/>
        </w:rPr>
        <w:t>c. 聖經所講的，在現代文化環境中，又有甚麼意思？對今日的人，這段經文可以如何應用？</w:t>
      </w:r>
    </w:p>
    <w:p w:rsidR="005174FE" w:rsidRDefault="005174FE" w:rsidP="006C0208">
      <w:pPr>
        <w:ind w:left="360" w:hanging="360"/>
        <w:rPr>
          <w:rFonts w:ascii="MingLiU" w:eastAsia="MingLi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6"/>
      </w:tblGrid>
      <w:tr w:rsidR="00FF4F06" w:rsidTr="00FF4F06">
        <w:tc>
          <w:tcPr>
            <w:tcW w:w="54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F4F06" w:rsidRPr="00FF4F06" w:rsidRDefault="00FF4F06" w:rsidP="00715CD4">
            <w:pPr>
              <w:rPr>
                <w:rFonts w:ascii="華康中圓體(P)" w:eastAsia="華康中圓體(P)" w:hAnsi="MingLiU"/>
                <w:b/>
              </w:rPr>
            </w:pPr>
            <w:r w:rsidRPr="00FF4F06">
              <w:rPr>
                <w:rFonts w:ascii="華康中圓體(P)" w:eastAsia="華康中圓體(P)" w:hAnsi="MingLiU" w:hint="eastAsia"/>
                <w:b/>
              </w:rPr>
              <w:t xml:space="preserve">             </w:t>
            </w:r>
            <w:r>
              <w:rPr>
                <w:rFonts w:ascii="華康中圓體(P)" w:eastAsia="華康中圓體(P)" w:hAnsi="MingLiU" w:hint="eastAsia"/>
                <w:b/>
              </w:rPr>
              <w:t xml:space="preserve">    </w:t>
            </w:r>
            <w:r w:rsidRPr="00FF4F06">
              <w:rPr>
                <w:rFonts w:ascii="華康中圓體(P)" w:eastAsia="華康中圓體(P)" w:hAnsi="MingLiU" w:hint="eastAsia"/>
                <w:b/>
              </w:rPr>
              <w:t>一年讀經計劃的開始</w:t>
            </w:r>
          </w:p>
          <w:p w:rsidR="00FF4F06" w:rsidRPr="00FF4F06" w:rsidRDefault="00FF4F06" w:rsidP="00715CD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FF4F06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 </w:t>
            </w:r>
            <w:r w:rsidRPr="00FF4F06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創世記第一章至第五章</w:t>
            </w:r>
          </w:p>
        </w:tc>
      </w:tr>
    </w:tbl>
    <w:p w:rsidR="005174FE" w:rsidRPr="005174FE" w:rsidRDefault="005174FE" w:rsidP="005174FE">
      <w:pPr>
        <w:pStyle w:val="ListParagraph"/>
        <w:numPr>
          <w:ilvl w:val="0"/>
          <w:numId w:val="13"/>
        </w:numPr>
        <w:rPr>
          <w:rFonts w:ascii="華康中圓體(P)" w:eastAsia="華康中圓體(P)" w:hAnsi="MingLiU"/>
          <w:b/>
        </w:rPr>
      </w:pPr>
      <w:r w:rsidRPr="005174FE">
        <w:rPr>
          <w:rFonts w:ascii="華康中圓體(P)" w:eastAsia="華康中圓體(P)" w:hAnsi="MingLiU" w:hint="eastAsia"/>
          <w:b/>
        </w:rPr>
        <w:t>五經概論：</w:t>
      </w:r>
    </w:p>
    <w:p w:rsidR="005174FE" w:rsidRPr="005174FE" w:rsidRDefault="005174FE" w:rsidP="005174FE">
      <w:pPr>
        <w:ind w:left="27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 xml:space="preserve">  </w:t>
      </w:r>
      <w:r w:rsidRPr="005174FE">
        <w:rPr>
          <w:rFonts w:ascii="MingLiU" w:eastAsia="MingLiU" w:hAnsi="MingLiU" w:hint="eastAsia"/>
        </w:rPr>
        <w:t>舊約『五經』乃指創世記，出埃及記，利未</w:t>
      </w:r>
    </w:p>
    <w:p w:rsidR="005174FE" w:rsidRDefault="005174FE" w:rsidP="005174FE">
      <w:pPr>
        <w:rPr>
          <w:rFonts w:ascii="MingLiU" w:eastAsia="MingLiU" w:hAnsi="MingLiU"/>
        </w:rPr>
      </w:pPr>
      <w:r w:rsidRPr="005174FE">
        <w:rPr>
          <w:rFonts w:ascii="MingLiU" w:eastAsia="MingLiU" w:hAnsi="MingLiU" w:hint="eastAsia"/>
        </w:rPr>
        <w:t>記，民數記</w:t>
      </w:r>
      <w:r>
        <w:rPr>
          <w:rFonts w:ascii="MingLiU" w:eastAsia="MingLiU" w:hAnsi="MingLiU" w:hint="eastAsia"/>
        </w:rPr>
        <w:t>，申命記。舊約其他書卷對五經有各種的稱呼，例如『律法』〔拉十3〕，『律法書』〔尼八2〕，『神的律法書』〔尼八18〕，『摩西的律法書』〔尼十三1〕，『神僕人摩西的律法』〔瑪四4〕。</w:t>
      </w:r>
    </w:p>
    <w:p w:rsidR="005174FE" w:rsidRDefault="005174FE" w:rsidP="005174FE">
      <w:pPr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 xml:space="preserve">    『五經』的內容可分為三大段：</w:t>
      </w:r>
    </w:p>
    <w:p w:rsidR="005174FE" w:rsidRDefault="005174FE" w:rsidP="005174FE">
      <w:pPr>
        <w:pStyle w:val="ListParagraph"/>
        <w:numPr>
          <w:ilvl w:val="0"/>
          <w:numId w:val="15"/>
        </w:numPr>
        <w:ind w:left="360"/>
        <w:rPr>
          <w:rFonts w:ascii="MingLiU" w:eastAsia="MingLiU" w:hAnsi="MingLiU"/>
        </w:rPr>
      </w:pPr>
      <w:r w:rsidRPr="00025154">
        <w:rPr>
          <w:rFonts w:ascii="MingLiU" w:eastAsia="MingLiU" w:hAnsi="MingLiU" w:hint="eastAsia"/>
          <w:b/>
          <w:i/>
        </w:rPr>
        <w:lastRenderedPageBreak/>
        <w:t>人類和世界的起源</w:t>
      </w:r>
      <w:r>
        <w:rPr>
          <w:rFonts w:ascii="MingLiU" w:eastAsia="MingLiU" w:hAnsi="MingLiU" w:hint="eastAsia"/>
        </w:rPr>
        <w:t>：創世記一至十一章。這包括萬物的創造，人類犯罪， 文化的開始，洪水，建</w:t>
      </w:r>
      <w:r w:rsidR="00025154">
        <w:rPr>
          <w:rFonts w:ascii="MingLiU" w:eastAsia="MingLiU" w:hAnsi="MingLiU" w:hint="eastAsia"/>
        </w:rPr>
        <w:t>造</w:t>
      </w:r>
      <w:r>
        <w:rPr>
          <w:rFonts w:ascii="MingLiU" w:eastAsia="MingLiU" w:hAnsi="MingLiU" w:hint="eastAsia"/>
        </w:rPr>
        <w:t>巴別塔的經過</w:t>
      </w:r>
      <w:r w:rsidR="00025154">
        <w:rPr>
          <w:rFonts w:ascii="MingLiU" w:eastAsia="MingLiU" w:hAnsi="MingLiU" w:hint="eastAsia"/>
        </w:rPr>
        <w:t>及結果</w:t>
      </w:r>
      <w:r>
        <w:rPr>
          <w:rFonts w:ascii="MingLiU" w:eastAsia="MingLiU" w:hAnsi="MingLiU" w:hint="eastAsia"/>
        </w:rPr>
        <w:t>。</w:t>
      </w:r>
    </w:p>
    <w:p w:rsidR="005174FE" w:rsidRDefault="005174FE" w:rsidP="005174FE">
      <w:pPr>
        <w:pStyle w:val="ListParagraph"/>
        <w:numPr>
          <w:ilvl w:val="0"/>
          <w:numId w:val="15"/>
        </w:numPr>
        <w:ind w:left="360"/>
        <w:rPr>
          <w:rFonts w:ascii="MingLiU" w:eastAsia="MingLiU" w:hAnsi="MingLiU"/>
        </w:rPr>
      </w:pPr>
      <w:r w:rsidRPr="00025154">
        <w:rPr>
          <w:rFonts w:ascii="MingLiU" w:eastAsia="MingLiU" w:hAnsi="MingLiU" w:hint="eastAsia"/>
          <w:b/>
          <w:i/>
        </w:rPr>
        <w:t>以色列國的起源</w:t>
      </w:r>
      <w:r>
        <w:rPr>
          <w:rFonts w:ascii="MingLiU" w:eastAsia="MingLiU" w:hAnsi="MingLiU" w:hint="eastAsia"/>
        </w:rPr>
        <w:t>：創十二至五十章。主要記載以色列四位先祖</w:t>
      </w:r>
      <w:r w:rsidR="00B03D7F">
        <w:rPr>
          <w:rFonts w:ascii="MingLiU" w:eastAsia="MingLiU" w:hAnsi="MingLiU" w:hint="eastAsia"/>
        </w:rPr>
        <w:t>〔亞伯拉罕，以撒，雅各，約瑟〕的生平，透過他們的經歷闡釋以色列人後來被神揀選的原因。</w:t>
      </w:r>
    </w:p>
    <w:p w:rsidR="00B03D7F" w:rsidRDefault="00B03D7F" w:rsidP="005174FE">
      <w:pPr>
        <w:pStyle w:val="ListParagraph"/>
        <w:numPr>
          <w:ilvl w:val="0"/>
          <w:numId w:val="15"/>
        </w:numPr>
        <w:ind w:left="360"/>
        <w:rPr>
          <w:rFonts w:ascii="MingLiU" w:eastAsia="MingLiU" w:hAnsi="MingLiU"/>
        </w:rPr>
      </w:pPr>
      <w:r w:rsidRPr="00025154">
        <w:rPr>
          <w:rFonts w:ascii="MingLiU" w:eastAsia="MingLiU" w:hAnsi="MingLiU" w:hint="eastAsia"/>
          <w:b/>
          <w:i/>
        </w:rPr>
        <w:t>以色列立國的歷史</w:t>
      </w:r>
      <w:r>
        <w:rPr>
          <w:rFonts w:ascii="MingLiU" w:eastAsia="MingLiU" w:hAnsi="MingLiU" w:hint="eastAsia"/>
        </w:rPr>
        <w:t>：出及記至申命記。</w:t>
      </w:r>
    </w:p>
    <w:p w:rsidR="00B03D7F" w:rsidRDefault="00B03D7F" w:rsidP="00B03D7F">
      <w:pPr>
        <w:pStyle w:val="ListParagraph"/>
        <w:numPr>
          <w:ilvl w:val="0"/>
          <w:numId w:val="16"/>
        </w:numPr>
        <w:ind w:left="720"/>
        <w:rPr>
          <w:rFonts w:ascii="MingLiU" w:eastAsia="MingLiU" w:hAnsi="MingLiU"/>
        </w:rPr>
      </w:pPr>
      <w:r w:rsidRPr="00025154">
        <w:rPr>
          <w:rFonts w:ascii="MingLiU" w:eastAsia="MingLiU" w:hAnsi="MingLiU" w:hint="eastAsia"/>
          <w:u w:val="single"/>
        </w:rPr>
        <w:t>選民出埃及</w:t>
      </w:r>
      <w:r>
        <w:rPr>
          <w:rFonts w:ascii="MingLiU" w:eastAsia="MingLiU" w:hAnsi="MingLiU" w:hint="eastAsia"/>
        </w:rPr>
        <w:t>：出一至十八章，記載</w:t>
      </w:r>
      <w:r w:rsidR="005C1500">
        <w:rPr>
          <w:rFonts w:ascii="MingLiU" w:eastAsia="MingLiU" w:hAnsi="MingLiU" w:hint="eastAsia"/>
        </w:rPr>
        <w:t>以色列人</w:t>
      </w:r>
      <w:r>
        <w:rPr>
          <w:rFonts w:ascii="MingLiU" w:eastAsia="MingLiU" w:hAnsi="MingLiU" w:hint="eastAsia"/>
        </w:rPr>
        <w:t>由埃及至西乃山的旅程。</w:t>
      </w:r>
    </w:p>
    <w:p w:rsidR="00B03D7F" w:rsidRDefault="00B03D7F" w:rsidP="00B03D7F">
      <w:pPr>
        <w:pStyle w:val="ListParagraph"/>
        <w:numPr>
          <w:ilvl w:val="0"/>
          <w:numId w:val="16"/>
        </w:numPr>
        <w:ind w:left="720"/>
        <w:rPr>
          <w:rFonts w:ascii="MingLiU" w:eastAsia="MingLiU" w:hAnsi="MingLiU"/>
        </w:rPr>
      </w:pPr>
      <w:r w:rsidRPr="00025154">
        <w:rPr>
          <w:rFonts w:ascii="MingLiU" w:eastAsia="MingLiU" w:hAnsi="MingLiU" w:hint="eastAsia"/>
          <w:u w:val="single"/>
        </w:rPr>
        <w:t>選民的律法</w:t>
      </w:r>
      <w:r>
        <w:rPr>
          <w:rFonts w:ascii="MingLiU" w:eastAsia="MingLiU" w:hAnsi="MingLiU" w:hint="eastAsia"/>
        </w:rPr>
        <w:t>：出二十至民十10。這包括宗教上〔例如建造會幕和獻祭〕的規條，以及其他方面一般的法則。其中最基本的就是十誡，精簡地刻劃出選民對神，對人應有的態度和義務。</w:t>
      </w:r>
    </w:p>
    <w:p w:rsidR="00B03D7F" w:rsidRDefault="00B03D7F" w:rsidP="00B03D7F">
      <w:pPr>
        <w:pStyle w:val="ListParagraph"/>
        <w:numPr>
          <w:ilvl w:val="0"/>
          <w:numId w:val="16"/>
        </w:numPr>
        <w:ind w:left="720"/>
        <w:rPr>
          <w:rFonts w:ascii="MingLiU" w:eastAsia="MingLiU" w:hAnsi="MingLiU"/>
        </w:rPr>
      </w:pPr>
      <w:r w:rsidRPr="00025154">
        <w:rPr>
          <w:rFonts w:ascii="MingLiU" w:eastAsia="MingLiU" w:hAnsi="MingLiU" w:hint="eastAsia"/>
          <w:u w:val="single"/>
        </w:rPr>
        <w:t>選民的漂流</w:t>
      </w:r>
      <w:r>
        <w:rPr>
          <w:rFonts w:ascii="MingLiU" w:eastAsia="MingLiU" w:hAnsi="MingLiU" w:hint="eastAsia"/>
        </w:rPr>
        <w:t>：民十11至三十六13。這段記載神對以色列人的管教。因為他們悖逆神，對神不信，不忠，故在曠野漂流三十八年。</w:t>
      </w:r>
    </w:p>
    <w:p w:rsidR="00B03D7F" w:rsidRDefault="00B03D7F" w:rsidP="00B03D7F">
      <w:pPr>
        <w:pStyle w:val="ListParagraph"/>
        <w:numPr>
          <w:ilvl w:val="0"/>
          <w:numId w:val="16"/>
        </w:numPr>
        <w:ind w:left="720"/>
        <w:rPr>
          <w:rFonts w:ascii="MingLiU" w:eastAsia="MingLiU" w:hAnsi="MingLiU"/>
        </w:rPr>
      </w:pPr>
      <w:r w:rsidRPr="00025154">
        <w:rPr>
          <w:rFonts w:ascii="MingLiU" w:eastAsia="MingLiU" w:hAnsi="MingLiU" w:hint="eastAsia"/>
          <w:u w:val="single"/>
        </w:rPr>
        <w:t>選民重溫律法</w:t>
      </w:r>
      <w:r>
        <w:rPr>
          <w:rFonts w:ascii="MingLiU" w:eastAsia="MingLiU" w:hAnsi="MingLiU" w:hint="eastAsia"/>
        </w:rPr>
        <w:t>：申一至三十四章。摩西在新一代以色列人進迦南之前，再一次和他們溫習歷史，重申神的慈愛和要求，闡明順服與叛逆的後果。</w:t>
      </w:r>
    </w:p>
    <w:p w:rsidR="0081794A" w:rsidRDefault="0081794A" w:rsidP="0081794A">
      <w:pPr>
        <w:pStyle w:val="ListParagraph"/>
        <w:rPr>
          <w:rFonts w:ascii="MingLiU" w:eastAsia="MingLiU" w:hAnsi="MingLiU"/>
        </w:rPr>
      </w:pPr>
    </w:p>
    <w:p w:rsidR="00B03D7F" w:rsidRPr="00B03D7F" w:rsidRDefault="00B03D7F" w:rsidP="00B03D7F">
      <w:pPr>
        <w:ind w:left="36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 xml:space="preserve">  </w:t>
      </w:r>
      <w:r w:rsidRPr="00B03D7F">
        <w:rPr>
          <w:rFonts w:ascii="MingLiU" w:eastAsia="MingLiU" w:hAnsi="MingLiU" w:hint="eastAsia"/>
        </w:rPr>
        <w:t>研究『摩西五經』內容，就可以知道這五本</w:t>
      </w:r>
    </w:p>
    <w:p w:rsidR="00B03D7F" w:rsidRPr="00B03D7F" w:rsidRDefault="00B03D7F" w:rsidP="00B03D7F">
      <w:pPr>
        <w:rPr>
          <w:rFonts w:ascii="MingLiU" w:eastAsia="MingLiU" w:hAnsi="MingLiU"/>
        </w:rPr>
      </w:pPr>
      <w:r w:rsidRPr="00B03D7F">
        <w:rPr>
          <w:rFonts w:ascii="MingLiU" w:eastAsia="MingLiU" w:hAnsi="MingLiU" w:hint="eastAsia"/>
        </w:rPr>
        <w:t>書卷</w:t>
      </w:r>
      <w:r>
        <w:rPr>
          <w:rFonts w:ascii="MingLiU" w:eastAsia="MingLiU" w:hAnsi="MingLiU" w:hint="eastAsia"/>
        </w:rPr>
        <w:t>共同有一個主題：</w:t>
      </w:r>
      <w:r w:rsidR="005C1500">
        <w:rPr>
          <w:rFonts w:ascii="MingLiU" w:eastAsia="MingLiU" w:hAnsi="MingLiU" w:hint="eastAsia"/>
        </w:rPr>
        <w:t>《</w:t>
      </w:r>
      <w:r>
        <w:rPr>
          <w:rFonts w:ascii="MingLiU" w:eastAsia="MingLiU" w:hAnsi="MingLiU" w:hint="eastAsia"/>
        </w:rPr>
        <w:t>神如何兌現祂給亞伯拉罕的應許</w:t>
      </w:r>
      <w:r w:rsidR="005C1500">
        <w:rPr>
          <w:rFonts w:ascii="MingLiU" w:eastAsia="MingLiU" w:hAnsi="MingLiU" w:hint="eastAsia"/>
        </w:rPr>
        <w:t>》</w:t>
      </w:r>
      <w:r>
        <w:rPr>
          <w:rFonts w:ascii="MingLiU" w:eastAsia="MingLiU" w:hAnsi="MingLiU" w:hint="eastAsia"/>
        </w:rPr>
        <w:t>。這應許包括三方面：第一，神與亞伯拉罕立約：</w:t>
      </w:r>
      <w:r w:rsidR="005C1500">
        <w:rPr>
          <w:rFonts w:ascii="MingLiU" w:eastAsia="MingLiU" w:hAnsi="MingLiU" w:hint="eastAsia"/>
        </w:rPr>
        <w:t>亞伯拉罕將有很多的後裔，神要賜福給他們，他們也要叫</w:t>
      </w:r>
      <w:r>
        <w:rPr>
          <w:rFonts w:ascii="MingLiU" w:eastAsia="MingLiU" w:hAnsi="MingLiU" w:hint="eastAsia"/>
        </w:rPr>
        <w:t>地上萬族得福。第二，神要和亞伯拉罕的後裔建立密切的關係，祂要作他們的神。</w:t>
      </w:r>
      <w:r w:rsidR="005C1500">
        <w:rPr>
          <w:rFonts w:ascii="MingLiU" w:eastAsia="MingLiU" w:hAnsi="MingLiU" w:hint="eastAsia"/>
        </w:rPr>
        <w:t>第三，亞伯拉罕的後裔必然</w:t>
      </w:r>
      <w:r>
        <w:rPr>
          <w:rFonts w:ascii="MingLiU" w:eastAsia="MingLiU" w:hAnsi="MingLiU" w:hint="eastAsia"/>
        </w:rPr>
        <w:t>得著迦南為業</w:t>
      </w:r>
      <w:r w:rsidR="0081794A">
        <w:rPr>
          <w:rFonts w:ascii="MingLiU" w:eastAsia="MingLiU" w:hAnsi="MingLiU" w:hint="eastAsia"/>
        </w:rPr>
        <w:t>。耶和華所應許的必定成就，這三方面的應許果然實現了。</w:t>
      </w:r>
    </w:p>
    <w:p w:rsidR="00715CD4" w:rsidRPr="0081794A" w:rsidRDefault="0081794A" w:rsidP="0081794A">
      <w:pPr>
        <w:ind w:firstLine="27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 xml:space="preserve">  創世記是全本聖經的第一卷書，猶太人稱之為『起初』。</w:t>
      </w:r>
      <w:r w:rsidR="006A2375">
        <w:rPr>
          <w:rFonts w:ascii="MingLiU" w:eastAsia="MingLiU" w:hAnsi="MingLiU" w:hint="eastAsia"/>
        </w:rPr>
        <w:t>對猶太人來說，</w:t>
      </w:r>
      <w:r>
        <w:rPr>
          <w:rFonts w:ascii="MingLiU" w:eastAsia="MingLiU" w:hAnsi="MingLiU" w:hint="eastAsia"/>
        </w:rPr>
        <w:t>這『起初』的</w:t>
      </w:r>
      <w:r w:rsidR="006A2375">
        <w:rPr>
          <w:rFonts w:ascii="MingLiU" w:eastAsia="MingLiU" w:hAnsi="MingLiU" w:hint="eastAsia"/>
        </w:rPr>
        <w:t>書名</w:t>
      </w:r>
      <w:r>
        <w:rPr>
          <w:rFonts w:ascii="MingLiU" w:eastAsia="MingLiU" w:hAnsi="MingLiU" w:hint="eastAsia"/>
        </w:rPr>
        <w:t>反</w:t>
      </w:r>
      <w:r w:rsidR="00066E58">
        <w:rPr>
          <w:rFonts w:ascii="MingLiU" w:eastAsia="MingLiU" w:hAnsi="MingLiU" w:hint="eastAsia"/>
        </w:rPr>
        <w:t>映</w:t>
      </w:r>
      <w:r>
        <w:rPr>
          <w:rFonts w:ascii="MingLiU" w:eastAsia="MingLiU" w:hAnsi="MingLiU" w:hint="eastAsia"/>
        </w:rPr>
        <w:t>出本書重點不但述說萬物的起源，更是記載神選民以色列民族的起源。</w:t>
      </w:r>
      <w:r w:rsidR="00715CD4" w:rsidRPr="00715CD4">
        <w:rPr>
          <w:rFonts w:ascii="MingLiU" w:eastAsia="MingLiU" w:hAnsi="MingLiU" w:hint="eastAsia"/>
        </w:rPr>
        <w:t>創世記的中心主題，圍繞著四個人物</w:t>
      </w:r>
      <w:r w:rsidR="00715CD4">
        <w:rPr>
          <w:rFonts w:ascii="MingLiU" w:eastAsia="MingLiU" w:hAnsi="MingLiU" w:hint="eastAsia"/>
        </w:rPr>
        <w:t>: 亞伯拉罕，以撒，雅各，約瑟。</w:t>
      </w:r>
    </w:p>
    <w:p w:rsidR="00715CD4" w:rsidRDefault="00715CD4" w:rsidP="00715CD4">
      <w:pPr>
        <w:ind w:left="270"/>
        <w:rPr>
          <w:rFonts w:ascii="華康中圓體(P)" w:eastAsia="華康中圓體(P)" w:hAnsi="MingLiU"/>
        </w:rPr>
      </w:pPr>
      <w:r>
        <w:rPr>
          <w:rFonts w:ascii="華康中圓體(P)" w:eastAsia="華康中圓體(P)" w:hAnsi="MingLiU" w:hint="eastAsia"/>
          <w:b/>
        </w:rPr>
        <w:lastRenderedPageBreak/>
        <w:t>第一至十一章：引</w:t>
      </w:r>
      <w:r>
        <w:rPr>
          <w:rFonts w:ascii="華康中圓體(P)" w:eastAsia="華康中圓體(P)" w:hAnsi="MingLiU" w:hint="eastAsia"/>
        </w:rPr>
        <w:t>言</w:t>
      </w:r>
    </w:p>
    <w:p w:rsidR="00715CD4" w:rsidRDefault="00715CD4" w:rsidP="00715CD4">
      <w:pPr>
        <w:ind w:left="270"/>
        <w:rPr>
          <w:rFonts w:ascii="MingLiU" w:hAnsi="MingLiU"/>
        </w:rPr>
      </w:pPr>
      <w:r>
        <w:rPr>
          <w:rFonts w:ascii="MingLiU" w:hAnsi="MingLiU" w:hint="eastAsia"/>
        </w:rPr>
        <w:sym w:font="Wingdings" w:char="F0DC"/>
      </w:r>
      <w:r w:rsidRPr="0004567A">
        <w:rPr>
          <w:rFonts w:ascii="MingLiU" w:hAnsi="MingLiU" w:hint="eastAsia"/>
        </w:rPr>
        <w:t>主要事件：</w:t>
      </w:r>
    </w:p>
    <w:p w:rsidR="00715CD4" w:rsidRDefault="00715CD4" w:rsidP="00EF2282">
      <w:pPr>
        <w:numPr>
          <w:ilvl w:val="0"/>
          <w:numId w:val="2"/>
        </w:numPr>
        <w:rPr>
          <w:rFonts w:ascii="MingLiU" w:hAnsi="MingLiU"/>
        </w:rPr>
      </w:pPr>
      <w:r>
        <w:rPr>
          <w:rFonts w:ascii="MingLiU" w:hAnsi="MingLiU" w:hint="eastAsia"/>
        </w:rPr>
        <w:t>上帝造人</w:t>
      </w:r>
      <w:r>
        <w:rPr>
          <w:rFonts w:ascii="MingLiU" w:hAnsi="MingLiU"/>
        </w:rPr>
        <w:t>—</w:t>
      </w:r>
      <w:r>
        <w:rPr>
          <w:rFonts w:ascii="MingLiU" w:hAnsi="MingLiU" w:hint="eastAsia"/>
        </w:rPr>
        <w:t>帶著使命的創造</w:t>
      </w:r>
    </w:p>
    <w:p w:rsidR="00715CD4" w:rsidRDefault="00715CD4" w:rsidP="00EF2282">
      <w:pPr>
        <w:numPr>
          <w:ilvl w:val="0"/>
          <w:numId w:val="2"/>
        </w:numPr>
        <w:rPr>
          <w:rFonts w:ascii="MingLiU" w:hAnsi="MingLiU"/>
        </w:rPr>
      </w:pPr>
      <w:r>
        <w:rPr>
          <w:rFonts w:ascii="MingLiU" w:hAnsi="MingLiU" w:hint="eastAsia"/>
        </w:rPr>
        <w:t>始祖犯罪</w:t>
      </w:r>
      <w:r>
        <w:rPr>
          <w:rFonts w:ascii="MingLiU" w:hAnsi="MingLiU"/>
        </w:rPr>
        <w:t>—</w:t>
      </w:r>
      <w:r>
        <w:rPr>
          <w:rFonts w:ascii="MingLiU" w:hAnsi="MingLiU" w:hint="eastAsia"/>
        </w:rPr>
        <w:t>人要如何能知道善惡</w:t>
      </w:r>
    </w:p>
    <w:p w:rsidR="00715CD4" w:rsidRDefault="00715CD4" w:rsidP="00EF2282">
      <w:pPr>
        <w:numPr>
          <w:ilvl w:val="0"/>
          <w:numId w:val="2"/>
        </w:numPr>
        <w:rPr>
          <w:rFonts w:ascii="MingLiU" w:hAnsi="MingLiU"/>
        </w:rPr>
      </w:pPr>
      <w:r>
        <w:rPr>
          <w:rFonts w:ascii="MingLiU" w:hAnsi="MingLiU" w:hint="eastAsia"/>
        </w:rPr>
        <w:t>亞當之後裔</w:t>
      </w:r>
      <w:r>
        <w:rPr>
          <w:rFonts w:ascii="MingLiU" w:hAnsi="MingLiU"/>
        </w:rPr>
        <w:t>—</w:t>
      </w:r>
      <w:r>
        <w:rPr>
          <w:rFonts w:ascii="MingLiU" w:hAnsi="MingLiU" w:hint="eastAsia"/>
        </w:rPr>
        <w:t>由創造至毀滅，恩典存留</w:t>
      </w:r>
    </w:p>
    <w:p w:rsidR="00715CD4" w:rsidRDefault="00715CD4" w:rsidP="00EF2282">
      <w:pPr>
        <w:numPr>
          <w:ilvl w:val="0"/>
          <w:numId w:val="2"/>
        </w:numPr>
        <w:rPr>
          <w:rFonts w:ascii="MingLiU" w:hAnsi="MingLiU"/>
        </w:rPr>
      </w:pPr>
      <w:r>
        <w:rPr>
          <w:rFonts w:ascii="MingLiU" w:hAnsi="MingLiU" w:hint="eastAsia"/>
        </w:rPr>
        <w:t>神與人立永約</w:t>
      </w:r>
      <w:r>
        <w:rPr>
          <w:rFonts w:ascii="MingLiU" w:hAnsi="MingLiU"/>
        </w:rPr>
        <w:t>—</w:t>
      </w:r>
      <w:r>
        <w:rPr>
          <w:rFonts w:ascii="MingLiU" w:hAnsi="MingLiU" w:hint="eastAsia"/>
        </w:rPr>
        <w:t>不再有洪水毀壞全地</w:t>
      </w:r>
    </w:p>
    <w:p w:rsidR="00715CD4" w:rsidRDefault="00715CD4" w:rsidP="00715CD4">
      <w:pPr>
        <w:ind w:left="990"/>
        <w:rPr>
          <w:rFonts w:ascii="華康粗圓體" w:eastAsia="華康粗圓體" w:hAnsi="MingLiU"/>
        </w:rPr>
      </w:pPr>
      <w:r>
        <w:rPr>
          <w:rFonts w:ascii="MingLiU" w:hAnsi="MingLiU" w:hint="eastAsia"/>
        </w:rPr>
        <w:sym w:font="Wingdings" w:char="F0C4"/>
      </w:r>
      <w:r w:rsidRPr="0004567A">
        <w:rPr>
          <w:rFonts w:ascii="華康粗圓體" w:eastAsia="華康粗圓體" w:hAnsi="MingLiU" w:hint="eastAsia"/>
        </w:rPr>
        <w:t>《失敗中的恩典》</w:t>
      </w:r>
    </w:p>
    <w:p w:rsidR="00FF4F06" w:rsidRPr="0004567A" w:rsidRDefault="00FF4F06" w:rsidP="00715CD4">
      <w:pPr>
        <w:ind w:left="990"/>
        <w:rPr>
          <w:rFonts w:ascii="華康粗圓體" w:eastAsia="華康粗圓體" w:hAnsi="MingLiU"/>
        </w:rPr>
      </w:pPr>
    </w:p>
    <w:p w:rsidR="00DD0219" w:rsidRPr="00FF4F06" w:rsidRDefault="0049706E" w:rsidP="00EF2282">
      <w:pPr>
        <w:pStyle w:val="ListParagraph"/>
        <w:numPr>
          <w:ilvl w:val="0"/>
          <w:numId w:val="12"/>
        </w:numPr>
        <w:rPr>
          <w:rFonts w:ascii="華康粗圓體" w:eastAsia="華康粗圓體" w:hAnsi="MingLiU"/>
          <w:sz w:val="28"/>
          <w:szCs w:val="28"/>
        </w:rPr>
      </w:pPr>
      <w:r>
        <w:rPr>
          <w:rFonts w:ascii="華康粗圓體" w:eastAsia="華康粗圓體" w:hAnsi="MingLiU" w:hint="eastAsia"/>
          <w:sz w:val="28"/>
          <w:szCs w:val="28"/>
        </w:rPr>
        <w:t>每日</w:t>
      </w:r>
      <w:r w:rsidR="00875324" w:rsidRPr="00FF4F06">
        <w:rPr>
          <w:rFonts w:ascii="華康粗圓體" w:eastAsia="華康粗圓體" w:hAnsi="MingLiU" w:hint="eastAsia"/>
          <w:sz w:val="28"/>
          <w:szCs w:val="28"/>
        </w:rPr>
        <w:t>讀經思想問題：</w:t>
      </w:r>
    </w:p>
    <w:p w:rsidR="00875324" w:rsidRPr="00875324" w:rsidRDefault="00BF5725" w:rsidP="00EF2282">
      <w:pPr>
        <w:pStyle w:val="ListParagraph"/>
        <w:numPr>
          <w:ilvl w:val="0"/>
          <w:numId w:val="3"/>
        </w:numPr>
        <w:ind w:left="72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創世記</w:t>
      </w:r>
      <w:r w:rsidR="00875324" w:rsidRPr="00875324">
        <w:rPr>
          <w:rFonts w:ascii="MingLiU" w:eastAsia="MingLiU" w:hAnsi="MingLiU" w:hint="eastAsia"/>
          <w:b/>
          <w:i/>
        </w:rPr>
        <w:t>第一至第二章：『創造的引言』</w:t>
      </w:r>
    </w:p>
    <w:p w:rsidR="00875324" w:rsidRDefault="00875324" w:rsidP="00EF2282">
      <w:pPr>
        <w:pStyle w:val="ListParagraph"/>
        <w:numPr>
          <w:ilvl w:val="0"/>
          <w:numId w:val="4"/>
        </w:numPr>
        <w:ind w:left="90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神用甚麼來創造世界各物？</w:t>
      </w:r>
    </w:p>
    <w:p w:rsidR="00875324" w:rsidRDefault="00875324" w:rsidP="00EF2282">
      <w:pPr>
        <w:pStyle w:val="ListParagraph"/>
        <w:numPr>
          <w:ilvl w:val="0"/>
          <w:numId w:val="4"/>
        </w:numPr>
        <w:ind w:left="90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創造的過程中，</w:t>
      </w:r>
      <w:r w:rsidR="006A2375">
        <w:rPr>
          <w:rFonts w:ascii="MingLiU" w:eastAsia="MingLiU" w:hAnsi="MingLiU" w:hint="eastAsia"/>
        </w:rPr>
        <w:t>神</w:t>
      </w:r>
      <w:r>
        <w:rPr>
          <w:rFonts w:ascii="MingLiU" w:eastAsia="MingLiU" w:hAnsi="MingLiU" w:hint="eastAsia"/>
        </w:rPr>
        <w:t>每造完一物，便有一句話不斷重覆地出現，那句話是甚麼意思？在神學上有甚麼意義？</w:t>
      </w:r>
    </w:p>
    <w:p w:rsidR="00875324" w:rsidRDefault="00875324" w:rsidP="00875324">
      <w:pPr>
        <w:pStyle w:val="ListParagraph"/>
        <w:rPr>
          <w:rFonts w:ascii="MingLiU" w:eastAsia="MingLiU" w:hAnsi="MingLiU"/>
        </w:rPr>
      </w:pPr>
    </w:p>
    <w:p w:rsidR="00875324" w:rsidRPr="00875324" w:rsidRDefault="00BF5725" w:rsidP="00EF2282">
      <w:pPr>
        <w:pStyle w:val="ListParagraph"/>
        <w:numPr>
          <w:ilvl w:val="0"/>
          <w:numId w:val="3"/>
        </w:numPr>
        <w:ind w:left="72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創世記</w:t>
      </w:r>
      <w:r w:rsidR="00875324" w:rsidRPr="00875324">
        <w:rPr>
          <w:rFonts w:ascii="MingLiU" w:eastAsia="MingLiU" w:hAnsi="MingLiU" w:hint="eastAsia"/>
          <w:b/>
          <w:i/>
        </w:rPr>
        <w:t>第三至五章：『人犯罪與罪的結果』</w:t>
      </w:r>
    </w:p>
    <w:p w:rsidR="00875324" w:rsidRDefault="00875324" w:rsidP="00EF2282">
      <w:pPr>
        <w:pStyle w:val="ListParagraph"/>
        <w:numPr>
          <w:ilvl w:val="0"/>
          <w:numId w:val="5"/>
        </w:numPr>
        <w:ind w:left="90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試從夏娃及亞當受蛇誘惑至違背神命的經歷，找出魔鬼試探人的步驟與人通常犯罪的過程。這給我們麼鑑戒？</w:t>
      </w:r>
    </w:p>
    <w:p w:rsidR="00127CF0" w:rsidRPr="00127CF0" w:rsidRDefault="00875324" w:rsidP="00EF2282">
      <w:pPr>
        <w:pStyle w:val="ListParagraph"/>
        <w:numPr>
          <w:ilvl w:val="0"/>
          <w:numId w:val="5"/>
        </w:numPr>
        <w:ind w:left="900"/>
        <w:rPr>
          <w:rFonts w:ascii="MingLiU" w:eastAsia="MingLiU" w:hAnsi="MingLiU"/>
        </w:rPr>
      </w:pPr>
      <w:r>
        <w:rPr>
          <w:rFonts w:ascii="MingLiU" w:hAnsi="MingLiU" w:hint="eastAsia"/>
        </w:rPr>
        <w:t>為何耶和華神看中亞伯</w:t>
      </w:r>
      <w:r w:rsidR="008819A6">
        <w:rPr>
          <w:rFonts w:ascii="MingLiU" w:hAnsi="MingLiU" w:hint="eastAsia"/>
        </w:rPr>
        <w:t>和他的供物，卻看不中該隱和他的供物？〔</w:t>
      </w:r>
      <w:r w:rsidR="00127CF0">
        <w:rPr>
          <w:rFonts w:ascii="MingLiU" w:hAnsi="MingLiU" w:hint="eastAsia"/>
        </w:rPr>
        <w:t>參希伯來書十一章：</w:t>
      </w:r>
      <w:r w:rsidR="00127CF0">
        <w:rPr>
          <w:rFonts w:ascii="MingLiU" w:hAnsi="MingLiU" w:hint="eastAsia"/>
        </w:rPr>
        <w:t>4</w:t>
      </w:r>
      <w:r w:rsidR="00127CF0">
        <w:rPr>
          <w:rFonts w:ascii="MingLiU" w:hAnsi="MingLiU" w:hint="eastAsia"/>
        </w:rPr>
        <w:t>，約翰壹書三</w:t>
      </w:r>
      <w:r w:rsidR="00127CF0">
        <w:rPr>
          <w:rFonts w:ascii="MingLiU" w:hAnsi="MingLiU" w:hint="eastAsia"/>
        </w:rPr>
        <w:t>12</w:t>
      </w:r>
      <w:r w:rsidR="008819A6">
        <w:rPr>
          <w:rFonts w:ascii="MingLiU" w:hAnsi="MingLiU" w:hint="eastAsia"/>
        </w:rPr>
        <w:t>〕</w:t>
      </w:r>
    </w:p>
    <w:p w:rsidR="00FF4F06" w:rsidRPr="00FF4F06" w:rsidRDefault="00EF2282" w:rsidP="00EF2282">
      <w:pPr>
        <w:pStyle w:val="ListParagraph"/>
        <w:numPr>
          <w:ilvl w:val="0"/>
          <w:numId w:val="5"/>
        </w:numPr>
        <w:ind w:left="900"/>
        <w:rPr>
          <w:rFonts w:ascii="MingLiU" w:eastAsia="MingLiU" w:hAnsi="MingLiU"/>
        </w:rPr>
      </w:pPr>
      <w:r>
        <w:rPr>
          <w:rFonts w:ascii="MingLiU" w:hAnsi="MingLiU" w:hint="eastAsia"/>
        </w:rPr>
        <w:t>第五章將亞當的起初幾代的人記下來，並加一句『並且生兒養女』</w:t>
      </w:r>
      <w:r w:rsidR="00127CF0">
        <w:rPr>
          <w:rFonts w:ascii="MingLiU" w:hAnsi="MingLiU" w:hint="eastAsia"/>
        </w:rPr>
        <w:t>惟獨有一位，除了『除了生兒養女』外，還加一句『與神同行三百年』，這人是誰？你的生命除了『生兒養女』外，還有甚麼？</w:t>
      </w:r>
      <w:r w:rsidR="00032C5D" w:rsidRPr="00875324">
        <w:rPr>
          <w:rFonts w:ascii="MingLiU" w:hAnsi="MingLiU" w:hint="eastAsia"/>
        </w:rPr>
        <w:t xml:space="preserve">  </w:t>
      </w:r>
    </w:p>
    <w:p w:rsidR="00206B0E" w:rsidRDefault="00FF4F06" w:rsidP="00FF4F06">
      <w:pPr>
        <w:numPr>
          <w:ilvl w:val="0"/>
          <w:numId w:val="1"/>
        </w:numPr>
        <w:tabs>
          <w:tab w:val="clear" w:pos="3540"/>
          <w:tab w:val="num" w:pos="438"/>
        </w:tabs>
        <w:ind w:left="219" w:hangingChars="91" w:hanging="219"/>
        <w:rPr>
          <w:rFonts w:ascii="MingLiU" w:eastAsia="MingLiU" w:hAnsi="MingLiU"/>
        </w:rPr>
      </w:pPr>
      <w:r>
        <w:rPr>
          <w:rFonts w:ascii="華康古印體(P)" w:eastAsia="華康古印體(P)" w:hAnsi="MingLiU" w:hint="eastAsia"/>
          <w:b/>
        </w:rPr>
        <w:t>應用</w:t>
      </w:r>
      <w:r w:rsidR="00504863">
        <w:rPr>
          <w:rFonts w:ascii="華康古印體(P)" w:eastAsia="華康古印體(P)" w:hAnsi="MingLiU" w:hint="eastAsia"/>
          <w:b/>
        </w:rPr>
        <w:t>：</w:t>
      </w:r>
      <w:r w:rsidR="006A2375">
        <w:rPr>
          <w:rFonts w:ascii="華康古印體(P)" w:eastAsia="華康古印體(P)" w:hAnsi="MingLiU" w:hint="eastAsia"/>
          <w:b/>
        </w:rPr>
        <w:t>這位用話語創造宇宙穹蒼的上帝，在你生命中佔甚麼位</w:t>
      </w:r>
      <w:r>
        <w:rPr>
          <w:rFonts w:ascii="華康古印體(P)" w:eastAsia="華康古印體(P)" w:hAnsi="MingLiU" w:hint="eastAsia"/>
          <w:b/>
        </w:rPr>
        <w:t>置</w:t>
      </w:r>
      <w:r w:rsidR="00C10946">
        <w:rPr>
          <w:rFonts w:ascii="華康古印體(P)" w:eastAsia="華康古印體(P)" w:hAnsi="MingLiU" w:hint="eastAsia"/>
          <w:b/>
        </w:rPr>
        <w:t>？</w:t>
      </w:r>
      <w:r>
        <w:rPr>
          <w:rFonts w:ascii="華康古印體(P)" w:eastAsia="華康古印體(P)" w:hAnsi="MingLiU" w:hint="eastAsia"/>
          <w:b/>
        </w:rPr>
        <w:t>你</w:t>
      </w:r>
      <w:r w:rsidR="006A2375">
        <w:rPr>
          <w:rFonts w:ascii="華康古印體(P)" w:eastAsia="華康古印體(P)" w:hAnsi="MingLiU" w:hint="eastAsia"/>
          <w:b/>
        </w:rPr>
        <w:t>曾經</w:t>
      </w:r>
      <w:r>
        <w:rPr>
          <w:rFonts w:ascii="華康古印體(P)" w:eastAsia="華康古印體(P)" w:hAnsi="MingLiU" w:hint="eastAsia"/>
          <w:b/>
        </w:rPr>
        <w:t>向祂獻上甚麼</w:t>
      </w:r>
      <w:r w:rsidR="006A2375">
        <w:rPr>
          <w:rFonts w:ascii="華康古印體(P)" w:eastAsia="華康古印體(P)" w:hAnsi="MingLiU" w:hint="eastAsia"/>
          <w:b/>
        </w:rPr>
        <w:t>作祭物</w:t>
      </w:r>
      <w:r>
        <w:rPr>
          <w:rFonts w:ascii="華康古印體(P)" w:eastAsia="華康古印體(P)" w:hAnsi="MingLiU" w:hint="eastAsia"/>
          <w:b/>
        </w:rPr>
        <w:t>？</w:t>
      </w:r>
      <w:r>
        <w:rPr>
          <w:rFonts w:ascii="MingLiU" w:eastAsia="MingLiU" w:hAnsi="MingLiU"/>
        </w:rPr>
        <w:t xml:space="preserve"> </w:t>
      </w:r>
    </w:p>
    <w:sectPr w:rsidR="00206B0E" w:rsidSect="000B78EC">
      <w:pgSz w:w="20160" w:h="12240" w:orient="landscape" w:code="5"/>
      <w:pgMar w:top="432" w:right="720" w:bottom="432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古印體(P)">
    <w:altName w:val="Microsoft JhengHei Light"/>
    <w:charset w:val="88"/>
    <w:family w:val="script"/>
    <w:pitch w:val="variable"/>
    <w:sig w:usb0="00000000" w:usb1="28091800" w:usb2="00000016" w:usb3="00000000" w:csb0="00100000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楷書體W5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70F"/>
    <w:multiLevelType w:val="hybridMultilevel"/>
    <w:tmpl w:val="667041A2"/>
    <w:lvl w:ilvl="0" w:tplc="6E38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660F0"/>
    <w:multiLevelType w:val="hybridMultilevel"/>
    <w:tmpl w:val="366E8DFE"/>
    <w:lvl w:ilvl="0" w:tplc="BC8E4BF0">
      <w:start w:val="1"/>
      <w:numFmt w:val="bullet"/>
      <w:lvlText w:val="&amp;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ED109C6"/>
    <w:multiLevelType w:val="singleLevel"/>
    <w:tmpl w:val="3CE6AD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14497019"/>
    <w:multiLevelType w:val="hybridMultilevel"/>
    <w:tmpl w:val="6EFAD954"/>
    <w:lvl w:ilvl="0" w:tplc="85BE41AC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316EC1"/>
    <w:multiLevelType w:val="hybridMultilevel"/>
    <w:tmpl w:val="74D471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57282B"/>
    <w:multiLevelType w:val="hybridMultilevel"/>
    <w:tmpl w:val="8AF6A23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DF42146"/>
    <w:multiLevelType w:val="hybridMultilevel"/>
    <w:tmpl w:val="6C2A203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F994EFF"/>
    <w:multiLevelType w:val="hybridMultilevel"/>
    <w:tmpl w:val="632CEA32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B1904F9C">
      <w:start w:val="1"/>
      <w:numFmt w:val="upperRoman"/>
      <w:lvlText w:val="%2."/>
      <w:lvlJc w:val="left"/>
      <w:pPr>
        <w:tabs>
          <w:tab w:val="num" w:pos="855"/>
        </w:tabs>
        <w:ind w:left="855" w:hanging="375"/>
      </w:pPr>
      <w:rPr>
        <w:rFonts w:ascii="華康中黑體" w:eastAsia="華康中黑體" w:hAnsi="BankGothic Md BT" w:cs="BankGothic Md BT" w:hint="eastAsia"/>
      </w:rPr>
    </w:lvl>
    <w:lvl w:ilvl="2" w:tplc="9348AA6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5140B07"/>
    <w:multiLevelType w:val="hybridMultilevel"/>
    <w:tmpl w:val="1E4E1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40A40EB3"/>
    <w:multiLevelType w:val="hybridMultilevel"/>
    <w:tmpl w:val="2370E940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D319F"/>
    <w:multiLevelType w:val="hybridMultilevel"/>
    <w:tmpl w:val="D4320A8C"/>
    <w:lvl w:ilvl="0" w:tplc="EBA49F16">
      <w:start w:val="1"/>
      <w:numFmt w:val="bullet"/>
      <w:lvlText w:val="¬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53023B77"/>
    <w:multiLevelType w:val="hybridMultilevel"/>
    <w:tmpl w:val="2174E28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F8663F"/>
    <w:multiLevelType w:val="hybridMultilevel"/>
    <w:tmpl w:val="B992CA7E"/>
    <w:lvl w:ilvl="0" w:tplc="85BE41AC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C6F76"/>
    <w:multiLevelType w:val="hybridMultilevel"/>
    <w:tmpl w:val="BDD05A22"/>
    <w:lvl w:ilvl="0" w:tplc="E06E8E1A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06E8E1A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5">
    <w:nsid w:val="7CE06404"/>
    <w:multiLevelType w:val="hybridMultilevel"/>
    <w:tmpl w:val="9496AFC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681911"/>
    <w:rsid w:val="000015C0"/>
    <w:rsid w:val="000018D0"/>
    <w:rsid w:val="0000197C"/>
    <w:rsid w:val="00001A3B"/>
    <w:rsid w:val="00003708"/>
    <w:rsid w:val="00007E09"/>
    <w:rsid w:val="000108B9"/>
    <w:rsid w:val="00010DBF"/>
    <w:rsid w:val="00012CA8"/>
    <w:rsid w:val="000136D5"/>
    <w:rsid w:val="00013929"/>
    <w:rsid w:val="00013ACD"/>
    <w:rsid w:val="00013FAD"/>
    <w:rsid w:val="00015027"/>
    <w:rsid w:val="00015890"/>
    <w:rsid w:val="00017506"/>
    <w:rsid w:val="000209CF"/>
    <w:rsid w:val="00021F62"/>
    <w:rsid w:val="0002210F"/>
    <w:rsid w:val="00023060"/>
    <w:rsid w:val="000240B5"/>
    <w:rsid w:val="000246AA"/>
    <w:rsid w:val="00025154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CF6"/>
    <w:rsid w:val="00050359"/>
    <w:rsid w:val="00051156"/>
    <w:rsid w:val="00053B1C"/>
    <w:rsid w:val="00053C51"/>
    <w:rsid w:val="000551AD"/>
    <w:rsid w:val="00055239"/>
    <w:rsid w:val="0006013D"/>
    <w:rsid w:val="00060C09"/>
    <w:rsid w:val="00061087"/>
    <w:rsid w:val="00064763"/>
    <w:rsid w:val="000652D6"/>
    <w:rsid w:val="00065940"/>
    <w:rsid w:val="00066463"/>
    <w:rsid w:val="00066E58"/>
    <w:rsid w:val="00067C7A"/>
    <w:rsid w:val="0007225B"/>
    <w:rsid w:val="00073DE1"/>
    <w:rsid w:val="00075155"/>
    <w:rsid w:val="0007630F"/>
    <w:rsid w:val="000764F6"/>
    <w:rsid w:val="00076613"/>
    <w:rsid w:val="000804EA"/>
    <w:rsid w:val="000805E7"/>
    <w:rsid w:val="00081CB1"/>
    <w:rsid w:val="0008348F"/>
    <w:rsid w:val="00084466"/>
    <w:rsid w:val="000863B3"/>
    <w:rsid w:val="00086A4B"/>
    <w:rsid w:val="00087284"/>
    <w:rsid w:val="00090526"/>
    <w:rsid w:val="00091694"/>
    <w:rsid w:val="00094677"/>
    <w:rsid w:val="00097443"/>
    <w:rsid w:val="000A1E9C"/>
    <w:rsid w:val="000A25CC"/>
    <w:rsid w:val="000A30BD"/>
    <w:rsid w:val="000A355D"/>
    <w:rsid w:val="000A48D9"/>
    <w:rsid w:val="000A4D3E"/>
    <w:rsid w:val="000A5932"/>
    <w:rsid w:val="000A598A"/>
    <w:rsid w:val="000A6110"/>
    <w:rsid w:val="000B190F"/>
    <w:rsid w:val="000B1928"/>
    <w:rsid w:val="000B2DCA"/>
    <w:rsid w:val="000B3D3A"/>
    <w:rsid w:val="000B5E55"/>
    <w:rsid w:val="000B6912"/>
    <w:rsid w:val="000B78EC"/>
    <w:rsid w:val="000C04C1"/>
    <w:rsid w:val="000C14CE"/>
    <w:rsid w:val="000C3ED1"/>
    <w:rsid w:val="000C45D9"/>
    <w:rsid w:val="000C4887"/>
    <w:rsid w:val="000C49C4"/>
    <w:rsid w:val="000C4DA1"/>
    <w:rsid w:val="000C4ED9"/>
    <w:rsid w:val="000C54A2"/>
    <w:rsid w:val="000C5967"/>
    <w:rsid w:val="000C686D"/>
    <w:rsid w:val="000C7326"/>
    <w:rsid w:val="000C7A55"/>
    <w:rsid w:val="000C7DBB"/>
    <w:rsid w:val="000D0540"/>
    <w:rsid w:val="000D0A37"/>
    <w:rsid w:val="000D0FAF"/>
    <w:rsid w:val="000D1DE0"/>
    <w:rsid w:val="000D3731"/>
    <w:rsid w:val="000D3FED"/>
    <w:rsid w:val="000D4F00"/>
    <w:rsid w:val="000D5049"/>
    <w:rsid w:val="000D5D09"/>
    <w:rsid w:val="000E184B"/>
    <w:rsid w:val="000E1AE9"/>
    <w:rsid w:val="000E2F0B"/>
    <w:rsid w:val="000E3E41"/>
    <w:rsid w:val="000E4102"/>
    <w:rsid w:val="000E4D36"/>
    <w:rsid w:val="000E4F15"/>
    <w:rsid w:val="000E531D"/>
    <w:rsid w:val="000E635E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1079"/>
    <w:rsid w:val="001121D0"/>
    <w:rsid w:val="001142D2"/>
    <w:rsid w:val="00114B4E"/>
    <w:rsid w:val="00116F46"/>
    <w:rsid w:val="00120322"/>
    <w:rsid w:val="00120CED"/>
    <w:rsid w:val="001237E3"/>
    <w:rsid w:val="00124C11"/>
    <w:rsid w:val="001263CC"/>
    <w:rsid w:val="00127CF0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53B7"/>
    <w:rsid w:val="00145F54"/>
    <w:rsid w:val="00146F34"/>
    <w:rsid w:val="00147C5A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60700"/>
    <w:rsid w:val="0016407E"/>
    <w:rsid w:val="00165BEA"/>
    <w:rsid w:val="00171F72"/>
    <w:rsid w:val="0017203B"/>
    <w:rsid w:val="001720FC"/>
    <w:rsid w:val="001721C5"/>
    <w:rsid w:val="001724EE"/>
    <w:rsid w:val="001733DD"/>
    <w:rsid w:val="00174668"/>
    <w:rsid w:val="0017506B"/>
    <w:rsid w:val="001777A4"/>
    <w:rsid w:val="00177B70"/>
    <w:rsid w:val="00181721"/>
    <w:rsid w:val="00181EC7"/>
    <w:rsid w:val="00182024"/>
    <w:rsid w:val="00183040"/>
    <w:rsid w:val="00183EE7"/>
    <w:rsid w:val="00184495"/>
    <w:rsid w:val="00184825"/>
    <w:rsid w:val="00184AFE"/>
    <w:rsid w:val="00184F45"/>
    <w:rsid w:val="001901C3"/>
    <w:rsid w:val="00190C1B"/>
    <w:rsid w:val="0019440B"/>
    <w:rsid w:val="00194DB1"/>
    <w:rsid w:val="00196052"/>
    <w:rsid w:val="001A0680"/>
    <w:rsid w:val="001A1133"/>
    <w:rsid w:val="001A3A20"/>
    <w:rsid w:val="001A3B45"/>
    <w:rsid w:val="001A4A1D"/>
    <w:rsid w:val="001A557D"/>
    <w:rsid w:val="001A6A78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7220"/>
    <w:rsid w:val="001E1548"/>
    <w:rsid w:val="001E2778"/>
    <w:rsid w:val="001E35C5"/>
    <w:rsid w:val="001E53E2"/>
    <w:rsid w:val="001E76DC"/>
    <w:rsid w:val="001E7BC2"/>
    <w:rsid w:val="001F2966"/>
    <w:rsid w:val="001F2CA9"/>
    <w:rsid w:val="001F2EF3"/>
    <w:rsid w:val="001F30CC"/>
    <w:rsid w:val="00200620"/>
    <w:rsid w:val="002008E5"/>
    <w:rsid w:val="00200C5A"/>
    <w:rsid w:val="00201F1B"/>
    <w:rsid w:val="00202409"/>
    <w:rsid w:val="00203C9A"/>
    <w:rsid w:val="00206B0E"/>
    <w:rsid w:val="00206CE3"/>
    <w:rsid w:val="00210BCB"/>
    <w:rsid w:val="00211F86"/>
    <w:rsid w:val="00212CF7"/>
    <w:rsid w:val="00213814"/>
    <w:rsid w:val="00215096"/>
    <w:rsid w:val="0021554E"/>
    <w:rsid w:val="00216AE0"/>
    <w:rsid w:val="00220961"/>
    <w:rsid w:val="002210DE"/>
    <w:rsid w:val="00221F60"/>
    <w:rsid w:val="00222DC6"/>
    <w:rsid w:val="0022303A"/>
    <w:rsid w:val="00223F00"/>
    <w:rsid w:val="00225608"/>
    <w:rsid w:val="002264A5"/>
    <w:rsid w:val="00226A8F"/>
    <w:rsid w:val="00226AD4"/>
    <w:rsid w:val="00227915"/>
    <w:rsid w:val="00230F1D"/>
    <w:rsid w:val="00231266"/>
    <w:rsid w:val="0023183D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256B"/>
    <w:rsid w:val="00263887"/>
    <w:rsid w:val="002639F6"/>
    <w:rsid w:val="00264A72"/>
    <w:rsid w:val="00264CF5"/>
    <w:rsid w:val="002656FB"/>
    <w:rsid w:val="00266966"/>
    <w:rsid w:val="00267898"/>
    <w:rsid w:val="002702FA"/>
    <w:rsid w:val="00271427"/>
    <w:rsid w:val="00271E33"/>
    <w:rsid w:val="00271E9D"/>
    <w:rsid w:val="002727E9"/>
    <w:rsid w:val="00273EFD"/>
    <w:rsid w:val="0027569A"/>
    <w:rsid w:val="00276250"/>
    <w:rsid w:val="002766E5"/>
    <w:rsid w:val="002770B2"/>
    <w:rsid w:val="00277FC4"/>
    <w:rsid w:val="00280832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340A"/>
    <w:rsid w:val="00295C14"/>
    <w:rsid w:val="00296119"/>
    <w:rsid w:val="00296E25"/>
    <w:rsid w:val="002A0151"/>
    <w:rsid w:val="002A0B0D"/>
    <w:rsid w:val="002A51DC"/>
    <w:rsid w:val="002A676A"/>
    <w:rsid w:val="002A6D4F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9C2"/>
    <w:rsid w:val="002C0B63"/>
    <w:rsid w:val="002C0D62"/>
    <w:rsid w:val="002C2C38"/>
    <w:rsid w:val="002C39FE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2272"/>
    <w:rsid w:val="002E2828"/>
    <w:rsid w:val="002E2B7A"/>
    <w:rsid w:val="002E3E53"/>
    <w:rsid w:val="002E606E"/>
    <w:rsid w:val="002E6B68"/>
    <w:rsid w:val="002F18A4"/>
    <w:rsid w:val="002F2B5F"/>
    <w:rsid w:val="002F31E4"/>
    <w:rsid w:val="002F349B"/>
    <w:rsid w:val="002F3E82"/>
    <w:rsid w:val="002F46CD"/>
    <w:rsid w:val="002F471C"/>
    <w:rsid w:val="002F5E5C"/>
    <w:rsid w:val="002F683B"/>
    <w:rsid w:val="002F7F74"/>
    <w:rsid w:val="00300189"/>
    <w:rsid w:val="003033EA"/>
    <w:rsid w:val="0030470C"/>
    <w:rsid w:val="00304D27"/>
    <w:rsid w:val="00305C85"/>
    <w:rsid w:val="00305E3B"/>
    <w:rsid w:val="00307510"/>
    <w:rsid w:val="00307E10"/>
    <w:rsid w:val="00310896"/>
    <w:rsid w:val="00311719"/>
    <w:rsid w:val="00312B50"/>
    <w:rsid w:val="0031308F"/>
    <w:rsid w:val="00314459"/>
    <w:rsid w:val="0031579D"/>
    <w:rsid w:val="003157D5"/>
    <w:rsid w:val="0031599E"/>
    <w:rsid w:val="003159D0"/>
    <w:rsid w:val="00317148"/>
    <w:rsid w:val="003202BA"/>
    <w:rsid w:val="00320689"/>
    <w:rsid w:val="0032137C"/>
    <w:rsid w:val="0032172F"/>
    <w:rsid w:val="00322E99"/>
    <w:rsid w:val="00325678"/>
    <w:rsid w:val="00326E96"/>
    <w:rsid w:val="00326F7E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2B12"/>
    <w:rsid w:val="00343B76"/>
    <w:rsid w:val="00343EA0"/>
    <w:rsid w:val="003447B6"/>
    <w:rsid w:val="0034665B"/>
    <w:rsid w:val="00354024"/>
    <w:rsid w:val="00355EB2"/>
    <w:rsid w:val="00356EC0"/>
    <w:rsid w:val="00357580"/>
    <w:rsid w:val="00360F26"/>
    <w:rsid w:val="00361ECA"/>
    <w:rsid w:val="00362603"/>
    <w:rsid w:val="00364AB5"/>
    <w:rsid w:val="00364ABA"/>
    <w:rsid w:val="00365BDF"/>
    <w:rsid w:val="0036635E"/>
    <w:rsid w:val="00367E97"/>
    <w:rsid w:val="00370B9F"/>
    <w:rsid w:val="00370D8C"/>
    <w:rsid w:val="00374339"/>
    <w:rsid w:val="00375C37"/>
    <w:rsid w:val="0037669A"/>
    <w:rsid w:val="00376DDB"/>
    <w:rsid w:val="00377C08"/>
    <w:rsid w:val="00380122"/>
    <w:rsid w:val="00380FD5"/>
    <w:rsid w:val="003820F9"/>
    <w:rsid w:val="00383359"/>
    <w:rsid w:val="00383684"/>
    <w:rsid w:val="00386265"/>
    <w:rsid w:val="003873BE"/>
    <w:rsid w:val="00392D25"/>
    <w:rsid w:val="00392F3A"/>
    <w:rsid w:val="00393042"/>
    <w:rsid w:val="003960AE"/>
    <w:rsid w:val="00396728"/>
    <w:rsid w:val="00396EE2"/>
    <w:rsid w:val="00397728"/>
    <w:rsid w:val="00397A87"/>
    <w:rsid w:val="003A34C1"/>
    <w:rsid w:val="003A3505"/>
    <w:rsid w:val="003A6CFD"/>
    <w:rsid w:val="003B091B"/>
    <w:rsid w:val="003B09FB"/>
    <w:rsid w:val="003B1497"/>
    <w:rsid w:val="003B1911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34B7"/>
    <w:rsid w:val="003E3B20"/>
    <w:rsid w:val="003E3EA6"/>
    <w:rsid w:val="003E49C4"/>
    <w:rsid w:val="003E4E32"/>
    <w:rsid w:val="003E5A3F"/>
    <w:rsid w:val="003E605B"/>
    <w:rsid w:val="003E683A"/>
    <w:rsid w:val="003F4F48"/>
    <w:rsid w:val="003F5156"/>
    <w:rsid w:val="003F51BB"/>
    <w:rsid w:val="003F5540"/>
    <w:rsid w:val="003F6662"/>
    <w:rsid w:val="003F6905"/>
    <w:rsid w:val="003F7070"/>
    <w:rsid w:val="00400635"/>
    <w:rsid w:val="0040097D"/>
    <w:rsid w:val="00401B7E"/>
    <w:rsid w:val="00402B3B"/>
    <w:rsid w:val="004037DA"/>
    <w:rsid w:val="00405146"/>
    <w:rsid w:val="00407100"/>
    <w:rsid w:val="00410511"/>
    <w:rsid w:val="00410B77"/>
    <w:rsid w:val="00410E8B"/>
    <w:rsid w:val="00410F72"/>
    <w:rsid w:val="00411595"/>
    <w:rsid w:val="004118B7"/>
    <w:rsid w:val="00411A38"/>
    <w:rsid w:val="004134AB"/>
    <w:rsid w:val="00420199"/>
    <w:rsid w:val="00422FAC"/>
    <w:rsid w:val="0042428B"/>
    <w:rsid w:val="00424ACD"/>
    <w:rsid w:val="00424D8A"/>
    <w:rsid w:val="00425934"/>
    <w:rsid w:val="0042705E"/>
    <w:rsid w:val="004272ED"/>
    <w:rsid w:val="00430213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51002"/>
    <w:rsid w:val="004512F3"/>
    <w:rsid w:val="00453A6D"/>
    <w:rsid w:val="00453BD3"/>
    <w:rsid w:val="00461404"/>
    <w:rsid w:val="0046216A"/>
    <w:rsid w:val="00462401"/>
    <w:rsid w:val="00463A73"/>
    <w:rsid w:val="0046573C"/>
    <w:rsid w:val="00465B0F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8B3"/>
    <w:rsid w:val="0048242A"/>
    <w:rsid w:val="004848E3"/>
    <w:rsid w:val="0048492C"/>
    <w:rsid w:val="00485461"/>
    <w:rsid w:val="00486EA9"/>
    <w:rsid w:val="00487B49"/>
    <w:rsid w:val="004904C8"/>
    <w:rsid w:val="00490760"/>
    <w:rsid w:val="0049368D"/>
    <w:rsid w:val="004942E7"/>
    <w:rsid w:val="00494B73"/>
    <w:rsid w:val="00494E90"/>
    <w:rsid w:val="00495773"/>
    <w:rsid w:val="004962A1"/>
    <w:rsid w:val="0049706E"/>
    <w:rsid w:val="004A0FB7"/>
    <w:rsid w:val="004A32F0"/>
    <w:rsid w:val="004A3DB8"/>
    <w:rsid w:val="004A3FCE"/>
    <w:rsid w:val="004A49CA"/>
    <w:rsid w:val="004A60D4"/>
    <w:rsid w:val="004A6FEA"/>
    <w:rsid w:val="004A7165"/>
    <w:rsid w:val="004A7A81"/>
    <w:rsid w:val="004A7D03"/>
    <w:rsid w:val="004B4177"/>
    <w:rsid w:val="004B5865"/>
    <w:rsid w:val="004B5BEF"/>
    <w:rsid w:val="004B6221"/>
    <w:rsid w:val="004B648C"/>
    <w:rsid w:val="004B74CA"/>
    <w:rsid w:val="004C2238"/>
    <w:rsid w:val="004C300D"/>
    <w:rsid w:val="004C4D29"/>
    <w:rsid w:val="004C4F53"/>
    <w:rsid w:val="004C5271"/>
    <w:rsid w:val="004C535C"/>
    <w:rsid w:val="004D1FD1"/>
    <w:rsid w:val="004D272B"/>
    <w:rsid w:val="004D2E35"/>
    <w:rsid w:val="004D40C7"/>
    <w:rsid w:val="004D5ED4"/>
    <w:rsid w:val="004D6369"/>
    <w:rsid w:val="004D6CC9"/>
    <w:rsid w:val="004D6D27"/>
    <w:rsid w:val="004E0358"/>
    <w:rsid w:val="004E125E"/>
    <w:rsid w:val="004E1E82"/>
    <w:rsid w:val="004E1F6F"/>
    <w:rsid w:val="004E20F5"/>
    <w:rsid w:val="004E4165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DE2"/>
    <w:rsid w:val="00500AA7"/>
    <w:rsid w:val="00500C21"/>
    <w:rsid w:val="00500F1B"/>
    <w:rsid w:val="005019CC"/>
    <w:rsid w:val="00502057"/>
    <w:rsid w:val="00503494"/>
    <w:rsid w:val="00504490"/>
    <w:rsid w:val="00504863"/>
    <w:rsid w:val="00505429"/>
    <w:rsid w:val="005055B3"/>
    <w:rsid w:val="00506281"/>
    <w:rsid w:val="005063D1"/>
    <w:rsid w:val="005079BC"/>
    <w:rsid w:val="00507F26"/>
    <w:rsid w:val="00510718"/>
    <w:rsid w:val="005114B3"/>
    <w:rsid w:val="00512FDA"/>
    <w:rsid w:val="005131B5"/>
    <w:rsid w:val="00513521"/>
    <w:rsid w:val="0051392A"/>
    <w:rsid w:val="005174FE"/>
    <w:rsid w:val="00517A43"/>
    <w:rsid w:val="00517A92"/>
    <w:rsid w:val="0052044F"/>
    <w:rsid w:val="0052145B"/>
    <w:rsid w:val="00522C1F"/>
    <w:rsid w:val="0052383F"/>
    <w:rsid w:val="005255DC"/>
    <w:rsid w:val="00527243"/>
    <w:rsid w:val="00527254"/>
    <w:rsid w:val="005275F3"/>
    <w:rsid w:val="00531D0E"/>
    <w:rsid w:val="00531FDA"/>
    <w:rsid w:val="0053312B"/>
    <w:rsid w:val="00533B8A"/>
    <w:rsid w:val="00536A0D"/>
    <w:rsid w:val="00537675"/>
    <w:rsid w:val="00537F33"/>
    <w:rsid w:val="005403B7"/>
    <w:rsid w:val="00541859"/>
    <w:rsid w:val="00541AA6"/>
    <w:rsid w:val="00544A0C"/>
    <w:rsid w:val="00544FC6"/>
    <w:rsid w:val="005451B0"/>
    <w:rsid w:val="00550D65"/>
    <w:rsid w:val="00553175"/>
    <w:rsid w:val="005534C6"/>
    <w:rsid w:val="00553D70"/>
    <w:rsid w:val="00555B03"/>
    <w:rsid w:val="00557599"/>
    <w:rsid w:val="0056091D"/>
    <w:rsid w:val="00562C86"/>
    <w:rsid w:val="00563A14"/>
    <w:rsid w:val="00563A7B"/>
    <w:rsid w:val="00564FDE"/>
    <w:rsid w:val="00565D08"/>
    <w:rsid w:val="00565E41"/>
    <w:rsid w:val="005669F5"/>
    <w:rsid w:val="00566D4B"/>
    <w:rsid w:val="00567007"/>
    <w:rsid w:val="0056731D"/>
    <w:rsid w:val="00571266"/>
    <w:rsid w:val="005720F5"/>
    <w:rsid w:val="00572BB1"/>
    <w:rsid w:val="005755BB"/>
    <w:rsid w:val="0057590E"/>
    <w:rsid w:val="00577255"/>
    <w:rsid w:val="005774E9"/>
    <w:rsid w:val="0058048E"/>
    <w:rsid w:val="00580E63"/>
    <w:rsid w:val="00582C25"/>
    <w:rsid w:val="00583150"/>
    <w:rsid w:val="00583412"/>
    <w:rsid w:val="00584349"/>
    <w:rsid w:val="00584B3A"/>
    <w:rsid w:val="0058527E"/>
    <w:rsid w:val="00586958"/>
    <w:rsid w:val="005879E2"/>
    <w:rsid w:val="00590FCC"/>
    <w:rsid w:val="005910F7"/>
    <w:rsid w:val="005918F3"/>
    <w:rsid w:val="005920D0"/>
    <w:rsid w:val="0059214B"/>
    <w:rsid w:val="00593562"/>
    <w:rsid w:val="00595017"/>
    <w:rsid w:val="00595D20"/>
    <w:rsid w:val="00596F85"/>
    <w:rsid w:val="005973AB"/>
    <w:rsid w:val="00597517"/>
    <w:rsid w:val="005A1623"/>
    <w:rsid w:val="005A1B27"/>
    <w:rsid w:val="005A2901"/>
    <w:rsid w:val="005A2D16"/>
    <w:rsid w:val="005A35B5"/>
    <w:rsid w:val="005A3F3E"/>
    <w:rsid w:val="005A5BAE"/>
    <w:rsid w:val="005A60FF"/>
    <w:rsid w:val="005A71D1"/>
    <w:rsid w:val="005A7B0D"/>
    <w:rsid w:val="005B00A5"/>
    <w:rsid w:val="005B0DE8"/>
    <w:rsid w:val="005B13F8"/>
    <w:rsid w:val="005B4758"/>
    <w:rsid w:val="005B76B0"/>
    <w:rsid w:val="005B79C1"/>
    <w:rsid w:val="005C0476"/>
    <w:rsid w:val="005C0E9F"/>
    <w:rsid w:val="005C143D"/>
    <w:rsid w:val="005C1500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190C"/>
    <w:rsid w:val="005D1912"/>
    <w:rsid w:val="005D19F4"/>
    <w:rsid w:val="005D2993"/>
    <w:rsid w:val="005D44F8"/>
    <w:rsid w:val="005D5288"/>
    <w:rsid w:val="005D55DD"/>
    <w:rsid w:val="005D6065"/>
    <w:rsid w:val="005E0075"/>
    <w:rsid w:val="005E2FED"/>
    <w:rsid w:val="005E4DA1"/>
    <w:rsid w:val="005E53D9"/>
    <w:rsid w:val="005E56F4"/>
    <w:rsid w:val="005E6F26"/>
    <w:rsid w:val="005E7484"/>
    <w:rsid w:val="005F0A5A"/>
    <w:rsid w:val="005F0BF6"/>
    <w:rsid w:val="005F0C6B"/>
    <w:rsid w:val="005F1440"/>
    <w:rsid w:val="005F1E51"/>
    <w:rsid w:val="005F2359"/>
    <w:rsid w:val="005F2EB5"/>
    <w:rsid w:val="005F370C"/>
    <w:rsid w:val="005F44D9"/>
    <w:rsid w:val="005F4908"/>
    <w:rsid w:val="005F49DB"/>
    <w:rsid w:val="005F5CAA"/>
    <w:rsid w:val="005F6146"/>
    <w:rsid w:val="005F65D8"/>
    <w:rsid w:val="005F6F7A"/>
    <w:rsid w:val="00600BC5"/>
    <w:rsid w:val="00601584"/>
    <w:rsid w:val="00601A57"/>
    <w:rsid w:val="0060297F"/>
    <w:rsid w:val="00603BD4"/>
    <w:rsid w:val="006060B9"/>
    <w:rsid w:val="00607A85"/>
    <w:rsid w:val="00610E11"/>
    <w:rsid w:val="006139C0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421B"/>
    <w:rsid w:val="00634CD0"/>
    <w:rsid w:val="00634FB3"/>
    <w:rsid w:val="00635523"/>
    <w:rsid w:val="006365FE"/>
    <w:rsid w:val="0063753E"/>
    <w:rsid w:val="006379DD"/>
    <w:rsid w:val="00637A8F"/>
    <w:rsid w:val="00640481"/>
    <w:rsid w:val="00640E00"/>
    <w:rsid w:val="00641B7C"/>
    <w:rsid w:val="0064281A"/>
    <w:rsid w:val="00642C3B"/>
    <w:rsid w:val="006438FD"/>
    <w:rsid w:val="006440C1"/>
    <w:rsid w:val="006441C9"/>
    <w:rsid w:val="006442A0"/>
    <w:rsid w:val="006503B3"/>
    <w:rsid w:val="0065094B"/>
    <w:rsid w:val="00650BE7"/>
    <w:rsid w:val="00651FF9"/>
    <w:rsid w:val="00652B32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C29"/>
    <w:rsid w:val="00684E6E"/>
    <w:rsid w:val="00685A93"/>
    <w:rsid w:val="006867EB"/>
    <w:rsid w:val="00686FC8"/>
    <w:rsid w:val="00690C03"/>
    <w:rsid w:val="006915E1"/>
    <w:rsid w:val="006934DF"/>
    <w:rsid w:val="00693A2A"/>
    <w:rsid w:val="00693ADD"/>
    <w:rsid w:val="00693B19"/>
    <w:rsid w:val="006941DF"/>
    <w:rsid w:val="006949B8"/>
    <w:rsid w:val="00695FDB"/>
    <w:rsid w:val="006966CF"/>
    <w:rsid w:val="006A2375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787C"/>
    <w:rsid w:val="006C0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6DF5"/>
    <w:rsid w:val="006D7F55"/>
    <w:rsid w:val="006E2909"/>
    <w:rsid w:val="006E2FEC"/>
    <w:rsid w:val="006E3D77"/>
    <w:rsid w:val="006E3F73"/>
    <w:rsid w:val="006E421D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6455"/>
    <w:rsid w:val="006F7772"/>
    <w:rsid w:val="006F7F4E"/>
    <w:rsid w:val="0070124E"/>
    <w:rsid w:val="00701832"/>
    <w:rsid w:val="00702A34"/>
    <w:rsid w:val="007037B1"/>
    <w:rsid w:val="00704893"/>
    <w:rsid w:val="007060E8"/>
    <w:rsid w:val="007061A2"/>
    <w:rsid w:val="00707B73"/>
    <w:rsid w:val="00707C51"/>
    <w:rsid w:val="00710FAD"/>
    <w:rsid w:val="007126C9"/>
    <w:rsid w:val="00712D54"/>
    <w:rsid w:val="0071313C"/>
    <w:rsid w:val="0071571E"/>
    <w:rsid w:val="00715CD4"/>
    <w:rsid w:val="00717D29"/>
    <w:rsid w:val="0072049C"/>
    <w:rsid w:val="00721008"/>
    <w:rsid w:val="007214B6"/>
    <w:rsid w:val="007220A3"/>
    <w:rsid w:val="0072291B"/>
    <w:rsid w:val="00722E20"/>
    <w:rsid w:val="0072378F"/>
    <w:rsid w:val="00724C31"/>
    <w:rsid w:val="00724CDA"/>
    <w:rsid w:val="00727586"/>
    <w:rsid w:val="00730062"/>
    <w:rsid w:val="007304BF"/>
    <w:rsid w:val="00730ECA"/>
    <w:rsid w:val="007311A9"/>
    <w:rsid w:val="00733A71"/>
    <w:rsid w:val="00733B5C"/>
    <w:rsid w:val="00734B27"/>
    <w:rsid w:val="0073530B"/>
    <w:rsid w:val="0073560C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3714"/>
    <w:rsid w:val="007453EA"/>
    <w:rsid w:val="0074605B"/>
    <w:rsid w:val="0074732C"/>
    <w:rsid w:val="00747D73"/>
    <w:rsid w:val="0075010A"/>
    <w:rsid w:val="00750874"/>
    <w:rsid w:val="00750F36"/>
    <w:rsid w:val="00751897"/>
    <w:rsid w:val="007529E7"/>
    <w:rsid w:val="00755541"/>
    <w:rsid w:val="007572D1"/>
    <w:rsid w:val="00760994"/>
    <w:rsid w:val="00761415"/>
    <w:rsid w:val="007619FE"/>
    <w:rsid w:val="00765599"/>
    <w:rsid w:val="00765797"/>
    <w:rsid w:val="0076609E"/>
    <w:rsid w:val="00766619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7A49"/>
    <w:rsid w:val="007803B9"/>
    <w:rsid w:val="0078076D"/>
    <w:rsid w:val="0078152D"/>
    <w:rsid w:val="00781571"/>
    <w:rsid w:val="007817E0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76D3"/>
    <w:rsid w:val="007B7F0F"/>
    <w:rsid w:val="007C0901"/>
    <w:rsid w:val="007C0A2F"/>
    <w:rsid w:val="007C1429"/>
    <w:rsid w:val="007C1AC9"/>
    <w:rsid w:val="007C246F"/>
    <w:rsid w:val="007C25BC"/>
    <w:rsid w:val="007C46BF"/>
    <w:rsid w:val="007C4B8A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95E"/>
    <w:rsid w:val="007F419F"/>
    <w:rsid w:val="007F6661"/>
    <w:rsid w:val="007F6D33"/>
    <w:rsid w:val="00801F1B"/>
    <w:rsid w:val="008038B9"/>
    <w:rsid w:val="0080412A"/>
    <w:rsid w:val="008048ED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654F"/>
    <w:rsid w:val="00816E8B"/>
    <w:rsid w:val="008174FD"/>
    <w:rsid w:val="0081794A"/>
    <w:rsid w:val="0082300D"/>
    <w:rsid w:val="0082353D"/>
    <w:rsid w:val="00823851"/>
    <w:rsid w:val="00824E41"/>
    <w:rsid w:val="00826D85"/>
    <w:rsid w:val="00827E51"/>
    <w:rsid w:val="00831C95"/>
    <w:rsid w:val="00831D48"/>
    <w:rsid w:val="008320D3"/>
    <w:rsid w:val="008324D1"/>
    <w:rsid w:val="0083423E"/>
    <w:rsid w:val="00834F97"/>
    <w:rsid w:val="008360D4"/>
    <w:rsid w:val="00841FBE"/>
    <w:rsid w:val="00845DAA"/>
    <w:rsid w:val="00846CC1"/>
    <w:rsid w:val="00847140"/>
    <w:rsid w:val="0084723B"/>
    <w:rsid w:val="00847D65"/>
    <w:rsid w:val="00850493"/>
    <w:rsid w:val="0085155A"/>
    <w:rsid w:val="00852949"/>
    <w:rsid w:val="008546A0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3FE"/>
    <w:rsid w:val="00870B28"/>
    <w:rsid w:val="00872F21"/>
    <w:rsid w:val="00874714"/>
    <w:rsid w:val="00874D0F"/>
    <w:rsid w:val="00875324"/>
    <w:rsid w:val="008755D0"/>
    <w:rsid w:val="00877606"/>
    <w:rsid w:val="00880934"/>
    <w:rsid w:val="008819A6"/>
    <w:rsid w:val="008835F2"/>
    <w:rsid w:val="00883C57"/>
    <w:rsid w:val="0088461E"/>
    <w:rsid w:val="00884975"/>
    <w:rsid w:val="0088706F"/>
    <w:rsid w:val="00887F46"/>
    <w:rsid w:val="00890408"/>
    <w:rsid w:val="00894061"/>
    <w:rsid w:val="008A1A4C"/>
    <w:rsid w:val="008A40C3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4DD"/>
    <w:rsid w:val="008C52A5"/>
    <w:rsid w:val="008C6E0D"/>
    <w:rsid w:val="008C70B5"/>
    <w:rsid w:val="008D0678"/>
    <w:rsid w:val="008D0F7C"/>
    <w:rsid w:val="008D2D8C"/>
    <w:rsid w:val="008D3269"/>
    <w:rsid w:val="008D35DE"/>
    <w:rsid w:val="008D6393"/>
    <w:rsid w:val="008D6823"/>
    <w:rsid w:val="008D6CA0"/>
    <w:rsid w:val="008E0175"/>
    <w:rsid w:val="008E245A"/>
    <w:rsid w:val="008E5903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5B9F"/>
    <w:rsid w:val="008F6600"/>
    <w:rsid w:val="008F68E6"/>
    <w:rsid w:val="008F7856"/>
    <w:rsid w:val="00900709"/>
    <w:rsid w:val="009028CF"/>
    <w:rsid w:val="00902E55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229EA"/>
    <w:rsid w:val="00923252"/>
    <w:rsid w:val="00927352"/>
    <w:rsid w:val="00930AF0"/>
    <w:rsid w:val="00934A47"/>
    <w:rsid w:val="00934B13"/>
    <w:rsid w:val="00934DBF"/>
    <w:rsid w:val="00935CDA"/>
    <w:rsid w:val="00936570"/>
    <w:rsid w:val="009407D4"/>
    <w:rsid w:val="009414A7"/>
    <w:rsid w:val="00941849"/>
    <w:rsid w:val="00941A05"/>
    <w:rsid w:val="009424EF"/>
    <w:rsid w:val="0094310A"/>
    <w:rsid w:val="00943FBC"/>
    <w:rsid w:val="009440EA"/>
    <w:rsid w:val="0094457D"/>
    <w:rsid w:val="009456F5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30AF"/>
    <w:rsid w:val="009642F5"/>
    <w:rsid w:val="00967495"/>
    <w:rsid w:val="00967ECC"/>
    <w:rsid w:val="009701E0"/>
    <w:rsid w:val="00970508"/>
    <w:rsid w:val="0097069D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AB1"/>
    <w:rsid w:val="0098412E"/>
    <w:rsid w:val="00984135"/>
    <w:rsid w:val="00984FE3"/>
    <w:rsid w:val="0098539E"/>
    <w:rsid w:val="009858F2"/>
    <w:rsid w:val="00985CFA"/>
    <w:rsid w:val="009874C4"/>
    <w:rsid w:val="00987E90"/>
    <w:rsid w:val="00990025"/>
    <w:rsid w:val="00990DBB"/>
    <w:rsid w:val="00991664"/>
    <w:rsid w:val="009934CA"/>
    <w:rsid w:val="00993A5D"/>
    <w:rsid w:val="00993A73"/>
    <w:rsid w:val="00993CE0"/>
    <w:rsid w:val="00994568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5855"/>
    <w:rsid w:val="009B59AA"/>
    <w:rsid w:val="009B605E"/>
    <w:rsid w:val="009B6212"/>
    <w:rsid w:val="009B625A"/>
    <w:rsid w:val="009C0693"/>
    <w:rsid w:val="009C14ED"/>
    <w:rsid w:val="009C2923"/>
    <w:rsid w:val="009C310A"/>
    <w:rsid w:val="009C5720"/>
    <w:rsid w:val="009C5D56"/>
    <w:rsid w:val="009C7523"/>
    <w:rsid w:val="009D395B"/>
    <w:rsid w:val="009D3AC2"/>
    <w:rsid w:val="009E0BA0"/>
    <w:rsid w:val="009E10EF"/>
    <w:rsid w:val="009E212E"/>
    <w:rsid w:val="009E31BE"/>
    <w:rsid w:val="009E3EB6"/>
    <w:rsid w:val="009E4E9B"/>
    <w:rsid w:val="009E57E1"/>
    <w:rsid w:val="009E57F9"/>
    <w:rsid w:val="009E7337"/>
    <w:rsid w:val="009F0C09"/>
    <w:rsid w:val="009F42FD"/>
    <w:rsid w:val="009F4545"/>
    <w:rsid w:val="009F475C"/>
    <w:rsid w:val="009F496E"/>
    <w:rsid w:val="009F544D"/>
    <w:rsid w:val="009F669C"/>
    <w:rsid w:val="009F7B31"/>
    <w:rsid w:val="00A00013"/>
    <w:rsid w:val="00A0017D"/>
    <w:rsid w:val="00A0097A"/>
    <w:rsid w:val="00A04393"/>
    <w:rsid w:val="00A07BF5"/>
    <w:rsid w:val="00A07FC2"/>
    <w:rsid w:val="00A1404B"/>
    <w:rsid w:val="00A15B58"/>
    <w:rsid w:val="00A15D31"/>
    <w:rsid w:val="00A15F95"/>
    <w:rsid w:val="00A16AD0"/>
    <w:rsid w:val="00A22744"/>
    <w:rsid w:val="00A23570"/>
    <w:rsid w:val="00A23AD9"/>
    <w:rsid w:val="00A2542A"/>
    <w:rsid w:val="00A26215"/>
    <w:rsid w:val="00A2726F"/>
    <w:rsid w:val="00A30875"/>
    <w:rsid w:val="00A31A6F"/>
    <w:rsid w:val="00A32C12"/>
    <w:rsid w:val="00A3395A"/>
    <w:rsid w:val="00A339D1"/>
    <w:rsid w:val="00A34366"/>
    <w:rsid w:val="00A36177"/>
    <w:rsid w:val="00A37128"/>
    <w:rsid w:val="00A37137"/>
    <w:rsid w:val="00A3798E"/>
    <w:rsid w:val="00A4016D"/>
    <w:rsid w:val="00A407FA"/>
    <w:rsid w:val="00A414B9"/>
    <w:rsid w:val="00A41A7E"/>
    <w:rsid w:val="00A41E23"/>
    <w:rsid w:val="00A42534"/>
    <w:rsid w:val="00A42A76"/>
    <w:rsid w:val="00A42F6E"/>
    <w:rsid w:val="00A44434"/>
    <w:rsid w:val="00A44CD5"/>
    <w:rsid w:val="00A45432"/>
    <w:rsid w:val="00A456D6"/>
    <w:rsid w:val="00A4643F"/>
    <w:rsid w:val="00A4792F"/>
    <w:rsid w:val="00A51201"/>
    <w:rsid w:val="00A51854"/>
    <w:rsid w:val="00A52EDD"/>
    <w:rsid w:val="00A53E5E"/>
    <w:rsid w:val="00A558D0"/>
    <w:rsid w:val="00A60405"/>
    <w:rsid w:val="00A6138D"/>
    <w:rsid w:val="00A6172D"/>
    <w:rsid w:val="00A6291A"/>
    <w:rsid w:val="00A64087"/>
    <w:rsid w:val="00A64627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880"/>
    <w:rsid w:val="00A90965"/>
    <w:rsid w:val="00A929A6"/>
    <w:rsid w:val="00A94BC4"/>
    <w:rsid w:val="00A96302"/>
    <w:rsid w:val="00A97A8D"/>
    <w:rsid w:val="00A97B67"/>
    <w:rsid w:val="00AA00FF"/>
    <w:rsid w:val="00AA0A71"/>
    <w:rsid w:val="00AA574A"/>
    <w:rsid w:val="00AA6F81"/>
    <w:rsid w:val="00AB078D"/>
    <w:rsid w:val="00AB26F5"/>
    <w:rsid w:val="00AB2DDA"/>
    <w:rsid w:val="00AB3217"/>
    <w:rsid w:val="00AB513A"/>
    <w:rsid w:val="00AB5622"/>
    <w:rsid w:val="00AB7253"/>
    <w:rsid w:val="00AB7655"/>
    <w:rsid w:val="00AC1D4F"/>
    <w:rsid w:val="00AC2ED6"/>
    <w:rsid w:val="00AC405D"/>
    <w:rsid w:val="00AC495C"/>
    <w:rsid w:val="00AC4F7E"/>
    <w:rsid w:val="00AC596B"/>
    <w:rsid w:val="00AC5DF4"/>
    <w:rsid w:val="00AC6A7C"/>
    <w:rsid w:val="00AC70B8"/>
    <w:rsid w:val="00AD1531"/>
    <w:rsid w:val="00AD1786"/>
    <w:rsid w:val="00AD26D9"/>
    <w:rsid w:val="00AD4425"/>
    <w:rsid w:val="00AD7ECE"/>
    <w:rsid w:val="00AE0012"/>
    <w:rsid w:val="00AE0F7B"/>
    <w:rsid w:val="00AE1841"/>
    <w:rsid w:val="00AE196C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3D7F"/>
    <w:rsid w:val="00B05885"/>
    <w:rsid w:val="00B06D2B"/>
    <w:rsid w:val="00B10D0C"/>
    <w:rsid w:val="00B11516"/>
    <w:rsid w:val="00B1193B"/>
    <w:rsid w:val="00B13B23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EF7"/>
    <w:rsid w:val="00B273B6"/>
    <w:rsid w:val="00B27564"/>
    <w:rsid w:val="00B30245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5"/>
    <w:rsid w:val="00B40D9A"/>
    <w:rsid w:val="00B415E7"/>
    <w:rsid w:val="00B42B75"/>
    <w:rsid w:val="00B45D18"/>
    <w:rsid w:val="00B46062"/>
    <w:rsid w:val="00B46C27"/>
    <w:rsid w:val="00B47033"/>
    <w:rsid w:val="00B53964"/>
    <w:rsid w:val="00B540C9"/>
    <w:rsid w:val="00B54861"/>
    <w:rsid w:val="00B57D07"/>
    <w:rsid w:val="00B61213"/>
    <w:rsid w:val="00B61942"/>
    <w:rsid w:val="00B61F68"/>
    <w:rsid w:val="00B63C44"/>
    <w:rsid w:val="00B6412A"/>
    <w:rsid w:val="00B64300"/>
    <w:rsid w:val="00B64A90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BF1"/>
    <w:rsid w:val="00B75E8E"/>
    <w:rsid w:val="00B76ED2"/>
    <w:rsid w:val="00B77693"/>
    <w:rsid w:val="00B806A8"/>
    <w:rsid w:val="00B8237C"/>
    <w:rsid w:val="00B82C14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686"/>
    <w:rsid w:val="00B95C70"/>
    <w:rsid w:val="00B976E2"/>
    <w:rsid w:val="00B97FD8"/>
    <w:rsid w:val="00BA195E"/>
    <w:rsid w:val="00BA1AF7"/>
    <w:rsid w:val="00BA3342"/>
    <w:rsid w:val="00BA3B8A"/>
    <w:rsid w:val="00BA508A"/>
    <w:rsid w:val="00BA76DC"/>
    <w:rsid w:val="00BB0D11"/>
    <w:rsid w:val="00BB2F39"/>
    <w:rsid w:val="00BB5D13"/>
    <w:rsid w:val="00BC0463"/>
    <w:rsid w:val="00BC193B"/>
    <w:rsid w:val="00BC1C95"/>
    <w:rsid w:val="00BC1D4D"/>
    <w:rsid w:val="00BC200E"/>
    <w:rsid w:val="00BC31BA"/>
    <w:rsid w:val="00BC3571"/>
    <w:rsid w:val="00BC4AF3"/>
    <w:rsid w:val="00BC6207"/>
    <w:rsid w:val="00BC6CCA"/>
    <w:rsid w:val="00BD1074"/>
    <w:rsid w:val="00BD35D9"/>
    <w:rsid w:val="00BD3E35"/>
    <w:rsid w:val="00BD4158"/>
    <w:rsid w:val="00BD4EA5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52E9"/>
    <w:rsid w:val="00BF5725"/>
    <w:rsid w:val="00C00C83"/>
    <w:rsid w:val="00C0311A"/>
    <w:rsid w:val="00C03335"/>
    <w:rsid w:val="00C05A0E"/>
    <w:rsid w:val="00C10946"/>
    <w:rsid w:val="00C10BD6"/>
    <w:rsid w:val="00C10E84"/>
    <w:rsid w:val="00C11704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40072"/>
    <w:rsid w:val="00C40D1E"/>
    <w:rsid w:val="00C411EE"/>
    <w:rsid w:val="00C4239F"/>
    <w:rsid w:val="00C43E48"/>
    <w:rsid w:val="00C44C36"/>
    <w:rsid w:val="00C44EC3"/>
    <w:rsid w:val="00C4614A"/>
    <w:rsid w:val="00C465CD"/>
    <w:rsid w:val="00C46F22"/>
    <w:rsid w:val="00C471C1"/>
    <w:rsid w:val="00C501DC"/>
    <w:rsid w:val="00C534CB"/>
    <w:rsid w:val="00C53D8A"/>
    <w:rsid w:val="00C54577"/>
    <w:rsid w:val="00C55337"/>
    <w:rsid w:val="00C55B57"/>
    <w:rsid w:val="00C56B84"/>
    <w:rsid w:val="00C56F01"/>
    <w:rsid w:val="00C6023D"/>
    <w:rsid w:val="00C60BC0"/>
    <w:rsid w:val="00C61984"/>
    <w:rsid w:val="00C636A3"/>
    <w:rsid w:val="00C64F9E"/>
    <w:rsid w:val="00C65744"/>
    <w:rsid w:val="00C66F79"/>
    <w:rsid w:val="00C67D4D"/>
    <w:rsid w:val="00C70ECC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398B"/>
    <w:rsid w:val="00C83A11"/>
    <w:rsid w:val="00C84512"/>
    <w:rsid w:val="00C85AE0"/>
    <w:rsid w:val="00C91C82"/>
    <w:rsid w:val="00C92C09"/>
    <w:rsid w:val="00C93079"/>
    <w:rsid w:val="00C93B6E"/>
    <w:rsid w:val="00CA053F"/>
    <w:rsid w:val="00CA17E0"/>
    <w:rsid w:val="00CA28F4"/>
    <w:rsid w:val="00CA2FAD"/>
    <w:rsid w:val="00CA3DF8"/>
    <w:rsid w:val="00CA42B8"/>
    <w:rsid w:val="00CA42E0"/>
    <w:rsid w:val="00CA4305"/>
    <w:rsid w:val="00CA55A1"/>
    <w:rsid w:val="00CA66F6"/>
    <w:rsid w:val="00CA6FA7"/>
    <w:rsid w:val="00CA74BD"/>
    <w:rsid w:val="00CA7FA4"/>
    <w:rsid w:val="00CB094A"/>
    <w:rsid w:val="00CB1754"/>
    <w:rsid w:val="00CB26D6"/>
    <w:rsid w:val="00CB4608"/>
    <w:rsid w:val="00CB4C91"/>
    <w:rsid w:val="00CB5238"/>
    <w:rsid w:val="00CB5B81"/>
    <w:rsid w:val="00CB6807"/>
    <w:rsid w:val="00CB7352"/>
    <w:rsid w:val="00CB7772"/>
    <w:rsid w:val="00CB7818"/>
    <w:rsid w:val="00CB7FE7"/>
    <w:rsid w:val="00CC152A"/>
    <w:rsid w:val="00CC1FC2"/>
    <w:rsid w:val="00CC22B2"/>
    <w:rsid w:val="00CC2932"/>
    <w:rsid w:val="00CC4931"/>
    <w:rsid w:val="00CC5AA6"/>
    <w:rsid w:val="00CC5B26"/>
    <w:rsid w:val="00CC737F"/>
    <w:rsid w:val="00CD0DB9"/>
    <w:rsid w:val="00CD2DBB"/>
    <w:rsid w:val="00CD3886"/>
    <w:rsid w:val="00CD3894"/>
    <w:rsid w:val="00CD42EC"/>
    <w:rsid w:val="00CD5403"/>
    <w:rsid w:val="00CD5AEA"/>
    <w:rsid w:val="00CD6F7D"/>
    <w:rsid w:val="00CE0D02"/>
    <w:rsid w:val="00CE1033"/>
    <w:rsid w:val="00CE1340"/>
    <w:rsid w:val="00CE24AD"/>
    <w:rsid w:val="00CE2935"/>
    <w:rsid w:val="00CE37CA"/>
    <w:rsid w:val="00CE412D"/>
    <w:rsid w:val="00CE5D3C"/>
    <w:rsid w:val="00CE6EC6"/>
    <w:rsid w:val="00CF1E35"/>
    <w:rsid w:val="00CF3D45"/>
    <w:rsid w:val="00CF3F4E"/>
    <w:rsid w:val="00CF65A0"/>
    <w:rsid w:val="00CF65FF"/>
    <w:rsid w:val="00D00613"/>
    <w:rsid w:val="00D00DDC"/>
    <w:rsid w:val="00D01A32"/>
    <w:rsid w:val="00D02098"/>
    <w:rsid w:val="00D03629"/>
    <w:rsid w:val="00D04E37"/>
    <w:rsid w:val="00D063DC"/>
    <w:rsid w:val="00D069DB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3BD2"/>
    <w:rsid w:val="00D25C79"/>
    <w:rsid w:val="00D266C9"/>
    <w:rsid w:val="00D26775"/>
    <w:rsid w:val="00D26E07"/>
    <w:rsid w:val="00D300FF"/>
    <w:rsid w:val="00D302DF"/>
    <w:rsid w:val="00D32617"/>
    <w:rsid w:val="00D33913"/>
    <w:rsid w:val="00D343F2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3938"/>
    <w:rsid w:val="00D53BDF"/>
    <w:rsid w:val="00D54781"/>
    <w:rsid w:val="00D54C87"/>
    <w:rsid w:val="00D55420"/>
    <w:rsid w:val="00D6153C"/>
    <w:rsid w:val="00D62F4A"/>
    <w:rsid w:val="00D6536D"/>
    <w:rsid w:val="00D65375"/>
    <w:rsid w:val="00D665BA"/>
    <w:rsid w:val="00D668B3"/>
    <w:rsid w:val="00D70132"/>
    <w:rsid w:val="00D74395"/>
    <w:rsid w:val="00D766C4"/>
    <w:rsid w:val="00D766CE"/>
    <w:rsid w:val="00D805A9"/>
    <w:rsid w:val="00D807A7"/>
    <w:rsid w:val="00D8272E"/>
    <w:rsid w:val="00D8303B"/>
    <w:rsid w:val="00D83494"/>
    <w:rsid w:val="00D84131"/>
    <w:rsid w:val="00D850E4"/>
    <w:rsid w:val="00D85F0A"/>
    <w:rsid w:val="00D860C2"/>
    <w:rsid w:val="00D876BC"/>
    <w:rsid w:val="00D8777E"/>
    <w:rsid w:val="00D87B1D"/>
    <w:rsid w:val="00D92501"/>
    <w:rsid w:val="00D92F5C"/>
    <w:rsid w:val="00D93984"/>
    <w:rsid w:val="00D9786D"/>
    <w:rsid w:val="00DA0CBB"/>
    <w:rsid w:val="00DA10EE"/>
    <w:rsid w:val="00DA389B"/>
    <w:rsid w:val="00DA4737"/>
    <w:rsid w:val="00DA4E5D"/>
    <w:rsid w:val="00DA7CF8"/>
    <w:rsid w:val="00DB063B"/>
    <w:rsid w:val="00DB111B"/>
    <w:rsid w:val="00DB1F30"/>
    <w:rsid w:val="00DB2667"/>
    <w:rsid w:val="00DB26F1"/>
    <w:rsid w:val="00DB2D96"/>
    <w:rsid w:val="00DB5341"/>
    <w:rsid w:val="00DB5435"/>
    <w:rsid w:val="00DB5A2F"/>
    <w:rsid w:val="00DB6B88"/>
    <w:rsid w:val="00DC040F"/>
    <w:rsid w:val="00DC0954"/>
    <w:rsid w:val="00DC2634"/>
    <w:rsid w:val="00DC46AD"/>
    <w:rsid w:val="00DC603A"/>
    <w:rsid w:val="00DC78A3"/>
    <w:rsid w:val="00DD0219"/>
    <w:rsid w:val="00DD023E"/>
    <w:rsid w:val="00DD153E"/>
    <w:rsid w:val="00DD4DDF"/>
    <w:rsid w:val="00DD50D2"/>
    <w:rsid w:val="00DD545A"/>
    <w:rsid w:val="00DD597A"/>
    <w:rsid w:val="00DD5F19"/>
    <w:rsid w:val="00DD6A08"/>
    <w:rsid w:val="00DD76AC"/>
    <w:rsid w:val="00DE31E3"/>
    <w:rsid w:val="00DE3621"/>
    <w:rsid w:val="00DE39F6"/>
    <w:rsid w:val="00DE404A"/>
    <w:rsid w:val="00DE59DB"/>
    <w:rsid w:val="00DE72BD"/>
    <w:rsid w:val="00DE7588"/>
    <w:rsid w:val="00DE77C9"/>
    <w:rsid w:val="00DF0E8D"/>
    <w:rsid w:val="00DF1093"/>
    <w:rsid w:val="00DF195E"/>
    <w:rsid w:val="00DF2BA2"/>
    <w:rsid w:val="00DF33FF"/>
    <w:rsid w:val="00DF36AB"/>
    <w:rsid w:val="00DF4493"/>
    <w:rsid w:val="00DF4F65"/>
    <w:rsid w:val="00DF5295"/>
    <w:rsid w:val="00DF5624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25CD"/>
    <w:rsid w:val="00E14698"/>
    <w:rsid w:val="00E15641"/>
    <w:rsid w:val="00E16492"/>
    <w:rsid w:val="00E16FF7"/>
    <w:rsid w:val="00E2304A"/>
    <w:rsid w:val="00E23D84"/>
    <w:rsid w:val="00E274AD"/>
    <w:rsid w:val="00E27891"/>
    <w:rsid w:val="00E308F5"/>
    <w:rsid w:val="00E30978"/>
    <w:rsid w:val="00E31874"/>
    <w:rsid w:val="00E3210F"/>
    <w:rsid w:val="00E33EC3"/>
    <w:rsid w:val="00E35526"/>
    <w:rsid w:val="00E3680B"/>
    <w:rsid w:val="00E37FF0"/>
    <w:rsid w:val="00E42775"/>
    <w:rsid w:val="00E43147"/>
    <w:rsid w:val="00E43F8D"/>
    <w:rsid w:val="00E4433B"/>
    <w:rsid w:val="00E44D43"/>
    <w:rsid w:val="00E45EC8"/>
    <w:rsid w:val="00E50641"/>
    <w:rsid w:val="00E50806"/>
    <w:rsid w:val="00E5106E"/>
    <w:rsid w:val="00E5278B"/>
    <w:rsid w:val="00E5363A"/>
    <w:rsid w:val="00E54165"/>
    <w:rsid w:val="00E54DCA"/>
    <w:rsid w:val="00E54F98"/>
    <w:rsid w:val="00E60610"/>
    <w:rsid w:val="00E60E89"/>
    <w:rsid w:val="00E61E34"/>
    <w:rsid w:val="00E635D2"/>
    <w:rsid w:val="00E659D0"/>
    <w:rsid w:val="00E6657D"/>
    <w:rsid w:val="00E66FC1"/>
    <w:rsid w:val="00E702C9"/>
    <w:rsid w:val="00E724D0"/>
    <w:rsid w:val="00E7297E"/>
    <w:rsid w:val="00E73E0E"/>
    <w:rsid w:val="00E74ED1"/>
    <w:rsid w:val="00E750D5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124"/>
    <w:rsid w:val="00E84455"/>
    <w:rsid w:val="00E84872"/>
    <w:rsid w:val="00E84DA1"/>
    <w:rsid w:val="00E85491"/>
    <w:rsid w:val="00E855F4"/>
    <w:rsid w:val="00E938FF"/>
    <w:rsid w:val="00E93E3F"/>
    <w:rsid w:val="00E9555E"/>
    <w:rsid w:val="00EA0601"/>
    <w:rsid w:val="00EA0661"/>
    <w:rsid w:val="00EA2B53"/>
    <w:rsid w:val="00EA7CF7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A05"/>
    <w:rsid w:val="00EE6135"/>
    <w:rsid w:val="00EE6CBF"/>
    <w:rsid w:val="00EE7702"/>
    <w:rsid w:val="00EE7F09"/>
    <w:rsid w:val="00EF1DB9"/>
    <w:rsid w:val="00EF2172"/>
    <w:rsid w:val="00EF2282"/>
    <w:rsid w:val="00EF266A"/>
    <w:rsid w:val="00EF29A2"/>
    <w:rsid w:val="00EF3ADA"/>
    <w:rsid w:val="00EF452D"/>
    <w:rsid w:val="00EF4835"/>
    <w:rsid w:val="00EF5C4A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6809"/>
    <w:rsid w:val="00F222DE"/>
    <w:rsid w:val="00F22935"/>
    <w:rsid w:val="00F2738E"/>
    <w:rsid w:val="00F302B5"/>
    <w:rsid w:val="00F3055D"/>
    <w:rsid w:val="00F32068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43C6"/>
    <w:rsid w:val="00F451A6"/>
    <w:rsid w:val="00F45344"/>
    <w:rsid w:val="00F456E7"/>
    <w:rsid w:val="00F4622F"/>
    <w:rsid w:val="00F4654B"/>
    <w:rsid w:val="00F47C8B"/>
    <w:rsid w:val="00F5063C"/>
    <w:rsid w:val="00F50C0A"/>
    <w:rsid w:val="00F50E9B"/>
    <w:rsid w:val="00F518FC"/>
    <w:rsid w:val="00F5210D"/>
    <w:rsid w:val="00F5273C"/>
    <w:rsid w:val="00F53035"/>
    <w:rsid w:val="00F53209"/>
    <w:rsid w:val="00F542AC"/>
    <w:rsid w:val="00F55B70"/>
    <w:rsid w:val="00F5708E"/>
    <w:rsid w:val="00F57D2A"/>
    <w:rsid w:val="00F6010F"/>
    <w:rsid w:val="00F60876"/>
    <w:rsid w:val="00F60ACF"/>
    <w:rsid w:val="00F62DF7"/>
    <w:rsid w:val="00F642A3"/>
    <w:rsid w:val="00F64483"/>
    <w:rsid w:val="00F64E7F"/>
    <w:rsid w:val="00F64EF8"/>
    <w:rsid w:val="00F65AC8"/>
    <w:rsid w:val="00F674A5"/>
    <w:rsid w:val="00F700CB"/>
    <w:rsid w:val="00F7074A"/>
    <w:rsid w:val="00F730C1"/>
    <w:rsid w:val="00F73493"/>
    <w:rsid w:val="00F7519C"/>
    <w:rsid w:val="00F75939"/>
    <w:rsid w:val="00F75EF9"/>
    <w:rsid w:val="00F7667A"/>
    <w:rsid w:val="00F81BCD"/>
    <w:rsid w:val="00F82A1E"/>
    <w:rsid w:val="00F82C42"/>
    <w:rsid w:val="00F83C94"/>
    <w:rsid w:val="00F901D4"/>
    <w:rsid w:val="00F91356"/>
    <w:rsid w:val="00F933B9"/>
    <w:rsid w:val="00F9614C"/>
    <w:rsid w:val="00F96DD8"/>
    <w:rsid w:val="00FA0D94"/>
    <w:rsid w:val="00FA0FA7"/>
    <w:rsid w:val="00FA25D4"/>
    <w:rsid w:val="00FA4283"/>
    <w:rsid w:val="00FA6AD0"/>
    <w:rsid w:val="00FA7FF5"/>
    <w:rsid w:val="00FA7FFC"/>
    <w:rsid w:val="00FB039F"/>
    <w:rsid w:val="00FB0DE7"/>
    <w:rsid w:val="00FB3A77"/>
    <w:rsid w:val="00FB3B79"/>
    <w:rsid w:val="00FB5FE7"/>
    <w:rsid w:val="00FB7085"/>
    <w:rsid w:val="00FB7E51"/>
    <w:rsid w:val="00FC1332"/>
    <w:rsid w:val="00FC2279"/>
    <w:rsid w:val="00FC24FB"/>
    <w:rsid w:val="00FC26D2"/>
    <w:rsid w:val="00FC3311"/>
    <w:rsid w:val="00FC3489"/>
    <w:rsid w:val="00FC58CD"/>
    <w:rsid w:val="00FD0A02"/>
    <w:rsid w:val="00FD23D5"/>
    <w:rsid w:val="00FD2462"/>
    <w:rsid w:val="00FD53C9"/>
    <w:rsid w:val="00FD5631"/>
    <w:rsid w:val="00FD654D"/>
    <w:rsid w:val="00FE0E34"/>
    <w:rsid w:val="00FE1DA0"/>
    <w:rsid w:val="00FE3DD0"/>
    <w:rsid w:val="00FE49FE"/>
    <w:rsid w:val="00FE582F"/>
    <w:rsid w:val="00FE60D5"/>
    <w:rsid w:val="00FE71B3"/>
    <w:rsid w:val="00FF0041"/>
    <w:rsid w:val="00FF2534"/>
    <w:rsid w:val="00FF2C65"/>
    <w:rsid w:val="00FF442F"/>
    <w:rsid w:val="00FF4A6C"/>
    <w:rsid w:val="00FF4F0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FF4F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05DD-CF2A-4CC9-9C15-7EEB00F8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Elin</cp:lastModifiedBy>
  <cp:revision>3</cp:revision>
  <cp:lastPrinted>2010-09-15T19:59:00Z</cp:lastPrinted>
  <dcterms:created xsi:type="dcterms:W3CDTF">2014-12-16T13:53:00Z</dcterms:created>
  <dcterms:modified xsi:type="dcterms:W3CDTF">2014-12-21T22:02:00Z</dcterms:modified>
</cp:coreProperties>
</file>